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ECB" w:rsidRPr="00F867E0" w:rsidRDefault="00EA65D8" w:rsidP="00C825B1">
      <w:pPr>
        <w:jc w:val="center"/>
        <w:rPr>
          <w:rFonts w:ascii="Times New Roman" w:hAnsi="Times New Roman" w:cs="Times New Roman"/>
          <w:lang w:val="bg-BG"/>
        </w:rPr>
      </w:pPr>
      <w:bookmarkStart w:id="0" w:name="_GoBack"/>
      <w:bookmarkEnd w:id="0"/>
      <w:r w:rsidRPr="00F867E0">
        <w:rPr>
          <w:rFonts w:ascii="Times New Roman" w:hAnsi="Times New Roman" w:cs="Times New Roman"/>
          <w:b/>
          <w:bCs/>
          <w:color w:val="555555"/>
          <w:sz w:val="28"/>
          <w:szCs w:val="28"/>
          <w:shd w:val="clear" w:color="auto" w:fill="FFFFFF"/>
          <w:lang w:val="bg-BG"/>
        </w:rPr>
        <w:t>ЕВРОПЕЙСКИ СЪД ПО ПРАВАТА НА ЧОВЕКА</w:t>
      </w:r>
    </w:p>
    <w:p w:rsidR="00EA65D8" w:rsidRPr="00F867E0" w:rsidRDefault="00EA65D8" w:rsidP="00C825B1">
      <w:pPr>
        <w:pStyle w:val="DecHCase"/>
        <w:rPr>
          <w:lang w:val="bg-BG"/>
        </w:rPr>
      </w:pPr>
    </w:p>
    <w:p w:rsidR="0098410D" w:rsidRPr="00F867E0" w:rsidRDefault="002E4CF0" w:rsidP="00C825B1">
      <w:pPr>
        <w:pStyle w:val="DecHCase"/>
        <w:rPr>
          <w:lang w:val="bg-BG"/>
        </w:rPr>
      </w:pPr>
      <w:r w:rsidRPr="00F867E0">
        <w:rPr>
          <w:lang w:val="bg-BG"/>
        </w:rPr>
        <w:t xml:space="preserve">ПЕТО ОТДЕЛЕНИЕ </w:t>
      </w:r>
    </w:p>
    <w:p w:rsidR="008E6217" w:rsidRPr="00F867E0" w:rsidRDefault="002E4CF0" w:rsidP="00C825B1">
      <w:pPr>
        <w:pStyle w:val="JuTitle"/>
        <w:rPr>
          <w:lang w:val="bg-BG"/>
        </w:rPr>
      </w:pPr>
      <w:r w:rsidRPr="00F867E0">
        <w:rPr>
          <w:color w:val="000000" w:themeColor="text1"/>
          <w:lang w:val="bg-BG"/>
        </w:rPr>
        <w:t xml:space="preserve">ДЕЛО </w:t>
      </w:r>
      <w:r w:rsidRPr="00F867E0">
        <w:rPr>
          <w:lang w:val="bg-BG"/>
        </w:rPr>
        <w:t xml:space="preserve">X И Y срещу БЪЛГАРИЯ </w:t>
      </w:r>
      <w:r w:rsidR="002A6ECB" w:rsidRPr="00F867E0">
        <w:rPr>
          <w:lang w:val="bg-BG"/>
        </w:rPr>
        <w:t xml:space="preserve"> </w:t>
      </w:r>
    </w:p>
    <w:p w:rsidR="00D74888" w:rsidRPr="00F867E0" w:rsidRDefault="008E6217" w:rsidP="00C825B1">
      <w:pPr>
        <w:pStyle w:val="Title4"/>
        <w:rPr>
          <w:lang w:val="bg-BG"/>
        </w:rPr>
      </w:pPr>
      <w:r w:rsidRPr="00F867E0">
        <w:rPr>
          <w:lang w:val="bg-BG"/>
        </w:rPr>
        <w:t>(</w:t>
      </w:r>
      <w:r w:rsidR="002E4CF0" w:rsidRPr="00F867E0">
        <w:rPr>
          <w:lang w:val="bg-BG"/>
        </w:rPr>
        <w:t>Жалба</w:t>
      </w:r>
      <w:r w:rsidR="002A6ECB" w:rsidRPr="00F867E0">
        <w:rPr>
          <w:lang w:val="bg-BG"/>
        </w:rPr>
        <w:t xml:space="preserve"> </w:t>
      </w:r>
      <w:r w:rsidR="005841DA">
        <w:rPr>
          <w:lang w:val="bg-BG"/>
        </w:rPr>
        <w:t>№</w:t>
      </w:r>
      <w:r w:rsidRPr="00F867E0">
        <w:rPr>
          <w:lang w:val="bg-BG"/>
        </w:rPr>
        <w:t xml:space="preserve"> </w:t>
      </w:r>
      <w:r w:rsidR="002A6ECB" w:rsidRPr="00F867E0">
        <w:rPr>
          <w:lang w:val="bg-BG"/>
        </w:rPr>
        <w:t>23763/18</w:t>
      </w:r>
      <w:r w:rsidRPr="00F867E0">
        <w:rPr>
          <w:lang w:val="bg-BG"/>
        </w:rPr>
        <w:t>)</w:t>
      </w:r>
    </w:p>
    <w:p w:rsidR="0098410D" w:rsidRPr="00F867E0" w:rsidRDefault="0098410D" w:rsidP="00C825B1">
      <w:pPr>
        <w:pStyle w:val="DecHCase"/>
        <w:rPr>
          <w:lang w:val="bg-BG"/>
        </w:rPr>
      </w:pPr>
    </w:p>
    <w:p w:rsidR="0098410D" w:rsidRPr="00F867E0" w:rsidRDefault="0098410D" w:rsidP="00C825B1">
      <w:pPr>
        <w:pStyle w:val="DecHCase"/>
        <w:rPr>
          <w:lang w:val="bg-BG"/>
        </w:rPr>
      </w:pPr>
    </w:p>
    <w:p w:rsidR="00AC4CD4" w:rsidRPr="00F867E0" w:rsidRDefault="00AC4CD4" w:rsidP="00C825B1">
      <w:pPr>
        <w:pStyle w:val="DecHCase"/>
        <w:rPr>
          <w:lang w:val="bg-BG"/>
        </w:rPr>
      </w:pPr>
    </w:p>
    <w:p w:rsidR="00813137" w:rsidRPr="00F867E0" w:rsidRDefault="00813137" w:rsidP="00C825B1">
      <w:pPr>
        <w:pStyle w:val="DecHCase"/>
        <w:rPr>
          <w:lang w:val="bg-BG"/>
        </w:rPr>
      </w:pPr>
    </w:p>
    <w:p w:rsidR="00813137" w:rsidRPr="00F867E0" w:rsidRDefault="00813137" w:rsidP="00C825B1">
      <w:pPr>
        <w:pStyle w:val="DecHCase"/>
        <w:rPr>
          <w:lang w:val="bg-BG"/>
        </w:rPr>
      </w:pPr>
    </w:p>
    <w:p w:rsidR="0098410D" w:rsidRPr="00F867E0" w:rsidRDefault="0098410D" w:rsidP="00C825B1">
      <w:pPr>
        <w:pStyle w:val="DecHCase"/>
        <w:rPr>
          <w:lang w:val="bg-BG"/>
        </w:rPr>
      </w:pPr>
    </w:p>
    <w:p w:rsidR="00813137" w:rsidRPr="00F867E0" w:rsidRDefault="002E4CF0" w:rsidP="00C825B1">
      <w:pPr>
        <w:pStyle w:val="DecHCase"/>
        <w:rPr>
          <w:lang w:val="bg-BG"/>
        </w:rPr>
      </w:pPr>
      <w:r w:rsidRPr="00F867E0">
        <w:rPr>
          <w:lang w:val="bg-BG"/>
        </w:rPr>
        <w:t>РЕШЕНИЕ</w:t>
      </w:r>
    </w:p>
    <w:p w:rsidR="00813137" w:rsidRPr="00F867E0" w:rsidRDefault="00813137" w:rsidP="00C825B1">
      <w:pPr>
        <w:pStyle w:val="DecHCase"/>
        <w:rPr>
          <w:lang w:val="bg-BG"/>
        </w:rPr>
      </w:pPr>
    </w:p>
    <w:p w:rsidR="0098410D" w:rsidRPr="00F867E0" w:rsidRDefault="002E4CF0" w:rsidP="00C825B1">
      <w:pPr>
        <w:pStyle w:val="DecHCase"/>
        <w:rPr>
          <w:lang w:val="bg-BG"/>
        </w:rPr>
      </w:pPr>
      <w:r w:rsidRPr="00F867E0">
        <w:rPr>
          <w:lang w:val="bg-BG"/>
        </w:rPr>
        <w:t xml:space="preserve">СТРАСБУРГ </w:t>
      </w:r>
    </w:p>
    <w:p w:rsidR="0098410D" w:rsidRPr="00F867E0" w:rsidRDefault="002E4CF0" w:rsidP="00C825B1">
      <w:pPr>
        <w:pStyle w:val="DecHCase"/>
        <w:rPr>
          <w:szCs w:val="24"/>
          <w:lang w:val="bg-BG"/>
        </w:rPr>
      </w:pPr>
      <w:r w:rsidRPr="00F867E0">
        <w:rPr>
          <w:rFonts w:ascii="Times New Roman" w:hAnsi="Times New Roman" w:cs="Times New Roman"/>
          <w:lang w:val="bg-BG"/>
        </w:rPr>
        <w:t>6 февруари</w:t>
      </w:r>
      <w:r w:rsidR="002A6ECB" w:rsidRPr="00F867E0">
        <w:rPr>
          <w:rFonts w:ascii="Times New Roman" w:hAnsi="Times New Roman" w:cs="Times New Roman"/>
          <w:lang w:val="bg-BG"/>
        </w:rPr>
        <w:t xml:space="preserve"> 2020</w:t>
      </w:r>
      <w:r w:rsidRPr="00F867E0">
        <w:rPr>
          <w:rFonts w:ascii="Times New Roman" w:hAnsi="Times New Roman" w:cs="Times New Roman"/>
          <w:lang w:val="bg-BG"/>
        </w:rPr>
        <w:t xml:space="preserve"> г.</w:t>
      </w:r>
    </w:p>
    <w:p w:rsidR="00AC4CD4" w:rsidRPr="00F867E0" w:rsidRDefault="00AC4CD4" w:rsidP="00C825B1">
      <w:pPr>
        <w:pStyle w:val="JuPara"/>
        <w:rPr>
          <w:lang w:val="bg-BG"/>
        </w:rPr>
      </w:pPr>
    </w:p>
    <w:p w:rsidR="002E4CF0" w:rsidRPr="00F867E0" w:rsidRDefault="002E4CF0" w:rsidP="002E4CF0">
      <w:pPr>
        <w:jc w:val="both"/>
        <w:rPr>
          <w:i/>
          <w:sz w:val="22"/>
          <w:lang w:val="bg-BG"/>
        </w:rPr>
      </w:pPr>
      <w:r w:rsidRPr="00F867E0">
        <w:rPr>
          <w:i/>
          <w:sz w:val="22"/>
          <w:lang w:val="bg-BG"/>
        </w:rPr>
        <w:t>Това решение е окончателно, но може да бъде предмет на редакционни промени.</w:t>
      </w:r>
    </w:p>
    <w:p w:rsidR="0098410D" w:rsidRPr="00F867E0" w:rsidRDefault="0098410D" w:rsidP="00C825B1">
      <w:pPr>
        <w:rPr>
          <w:lang w:val="bg-BG"/>
        </w:rPr>
        <w:sectPr w:rsidR="0098410D" w:rsidRPr="00F867E0">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6" w:h="16838" w:code="9"/>
          <w:pgMar w:top="2274" w:right="2274" w:bottom="2274" w:left="2274" w:header="1701" w:footer="720" w:gutter="0"/>
          <w:pgNumType w:start="1"/>
          <w:cols w:space="720"/>
          <w:noEndnote/>
        </w:sectPr>
      </w:pPr>
    </w:p>
    <w:p w:rsidR="0098410D" w:rsidRPr="00F867E0" w:rsidRDefault="002E4CF0" w:rsidP="00C825B1">
      <w:pPr>
        <w:pStyle w:val="JuCase"/>
        <w:rPr>
          <w:lang w:val="bg-BG"/>
        </w:rPr>
      </w:pPr>
      <w:r w:rsidRPr="00F867E0">
        <w:rPr>
          <w:lang w:val="bg-BG"/>
        </w:rPr>
        <w:lastRenderedPageBreak/>
        <w:t>По делото X и Y срещу България</w:t>
      </w:r>
      <w:r w:rsidR="0098410D" w:rsidRPr="00F867E0">
        <w:rPr>
          <w:lang w:val="bg-BG"/>
        </w:rPr>
        <w:t>,</w:t>
      </w:r>
    </w:p>
    <w:p w:rsidR="002E4CF0" w:rsidRPr="00F62BF6" w:rsidRDefault="002E4CF0" w:rsidP="005841DA">
      <w:pPr>
        <w:ind w:firstLine="284"/>
        <w:jc w:val="both"/>
        <w:rPr>
          <w:lang w:val="bg-BG"/>
        </w:rPr>
      </w:pPr>
      <w:r w:rsidRPr="00F867E0">
        <w:rPr>
          <w:lang w:val="bg-BG"/>
        </w:rPr>
        <w:t xml:space="preserve">Европейският съд по правата на човека (Пето отделение), </w:t>
      </w:r>
      <w:r w:rsidR="002F214A">
        <w:rPr>
          <w:lang w:val="bg-BG"/>
        </w:rPr>
        <w:t>заседаващ като комитет</w:t>
      </w:r>
      <w:r w:rsidR="00EA65D8" w:rsidRPr="00F62BF6">
        <w:rPr>
          <w:lang w:val="bg-BG"/>
        </w:rPr>
        <w:t xml:space="preserve"> </w:t>
      </w:r>
      <w:r w:rsidRPr="00F62BF6">
        <w:rPr>
          <w:lang w:val="bg-BG"/>
        </w:rPr>
        <w:t>в състав:</w:t>
      </w:r>
    </w:p>
    <w:p w:rsidR="009F4C8F" w:rsidRPr="008300A4" w:rsidRDefault="00813137" w:rsidP="002E4CF0">
      <w:pPr>
        <w:pStyle w:val="JuJudges"/>
        <w:tabs>
          <w:tab w:val="clear" w:pos="1134"/>
        </w:tabs>
        <w:rPr>
          <w:lang w:val="bg-BG"/>
        </w:rPr>
      </w:pPr>
      <w:r w:rsidRPr="008300A4">
        <w:rPr>
          <w:lang w:val="bg-BG"/>
        </w:rPr>
        <w:tab/>
      </w:r>
      <w:proofErr w:type="spellStart"/>
      <w:r w:rsidR="002E4CF0" w:rsidRPr="008300A4">
        <w:rPr>
          <w:lang w:val="bg-BG"/>
        </w:rPr>
        <w:t>Ган</w:t>
      </w:r>
      <w:r w:rsidR="00F80D94" w:rsidRPr="008300A4">
        <w:rPr>
          <w:lang w:val="bg-BG"/>
        </w:rPr>
        <w:t>н</w:t>
      </w:r>
      <w:r w:rsidR="002E4CF0" w:rsidRPr="008300A4">
        <w:rPr>
          <w:lang w:val="bg-BG"/>
        </w:rPr>
        <w:t>а</w:t>
      </w:r>
      <w:proofErr w:type="spellEnd"/>
      <w:r w:rsidR="002E4CF0" w:rsidRPr="008300A4">
        <w:rPr>
          <w:lang w:val="bg-BG"/>
        </w:rPr>
        <w:t xml:space="preserve"> </w:t>
      </w:r>
      <w:proofErr w:type="spellStart"/>
      <w:r w:rsidR="002E4CF0" w:rsidRPr="008300A4">
        <w:rPr>
          <w:lang w:val="bg-BG"/>
        </w:rPr>
        <w:t>Юдковска</w:t>
      </w:r>
      <w:proofErr w:type="spellEnd"/>
      <w:r w:rsidR="002E4CF0" w:rsidRPr="008300A4">
        <w:rPr>
          <w:lang w:val="bg-BG"/>
        </w:rPr>
        <w:t xml:space="preserve">, </w:t>
      </w:r>
      <w:r w:rsidR="002E4CF0" w:rsidRPr="008300A4">
        <w:rPr>
          <w:i/>
          <w:lang w:val="bg-BG"/>
        </w:rPr>
        <w:t>Президент</w:t>
      </w:r>
      <w:r w:rsidRPr="008300A4">
        <w:rPr>
          <w:i/>
          <w:lang w:val="bg-BG"/>
        </w:rPr>
        <w:br/>
      </w:r>
      <w:r w:rsidRPr="008300A4">
        <w:rPr>
          <w:lang w:val="bg-BG"/>
        </w:rPr>
        <w:tab/>
      </w:r>
      <w:r w:rsidR="002E4CF0" w:rsidRPr="008300A4">
        <w:rPr>
          <w:lang w:val="bg-BG"/>
        </w:rPr>
        <w:t>Йонко Грозев</w:t>
      </w:r>
      <w:r w:rsidRPr="008300A4">
        <w:rPr>
          <w:lang w:val="bg-BG"/>
        </w:rPr>
        <w:t>,</w:t>
      </w:r>
      <w:r w:rsidRPr="008300A4">
        <w:rPr>
          <w:i/>
          <w:lang w:val="bg-BG"/>
        </w:rPr>
        <w:br/>
      </w:r>
      <w:r w:rsidRPr="008300A4">
        <w:rPr>
          <w:lang w:val="bg-BG"/>
        </w:rPr>
        <w:tab/>
      </w:r>
      <w:proofErr w:type="spellStart"/>
      <w:r w:rsidR="002E4CF0" w:rsidRPr="008300A4">
        <w:rPr>
          <w:lang w:val="bg-BG"/>
        </w:rPr>
        <w:t>Ладо</w:t>
      </w:r>
      <w:proofErr w:type="spellEnd"/>
      <w:r w:rsidR="002E4CF0" w:rsidRPr="008300A4">
        <w:rPr>
          <w:lang w:val="bg-BG"/>
        </w:rPr>
        <w:t xml:space="preserve"> </w:t>
      </w:r>
      <w:proofErr w:type="spellStart"/>
      <w:r w:rsidR="002E4CF0" w:rsidRPr="008300A4">
        <w:rPr>
          <w:lang w:val="bg-BG"/>
        </w:rPr>
        <w:t>Чантурия</w:t>
      </w:r>
      <w:proofErr w:type="spellEnd"/>
      <w:r w:rsidRPr="008300A4">
        <w:rPr>
          <w:lang w:val="bg-BG"/>
        </w:rPr>
        <w:t>,</w:t>
      </w:r>
      <w:r w:rsidR="002E4CF0" w:rsidRPr="008300A4">
        <w:rPr>
          <w:i/>
          <w:lang w:val="bg-BG"/>
        </w:rPr>
        <w:t xml:space="preserve"> съдии</w:t>
      </w:r>
      <w:r w:rsidRPr="008300A4">
        <w:rPr>
          <w:i/>
          <w:lang w:val="bg-BG"/>
        </w:rPr>
        <w:t>,</w:t>
      </w:r>
      <w:r w:rsidR="009F4C8F" w:rsidRPr="008300A4">
        <w:rPr>
          <w:szCs w:val="24"/>
          <w:lang w:val="bg-BG"/>
        </w:rPr>
        <w:br/>
      </w:r>
      <w:r w:rsidR="002E4CF0" w:rsidRPr="008300A4">
        <w:rPr>
          <w:lang w:val="bg-BG"/>
        </w:rPr>
        <w:t xml:space="preserve">и Милан </w:t>
      </w:r>
      <w:proofErr w:type="spellStart"/>
      <w:r w:rsidR="002E4CF0" w:rsidRPr="008300A4">
        <w:rPr>
          <w:lang w:val="bg-BG"/>
        </w:rPr>
        <w:t>Блашко</w:t>
      </w:r>
      <w:proofErr w:type="spellEnd"/>
      <w:r w:rsidR="009F4C8F" w:rsidRPr="008300A4">
        <w:rPr>
          <w:lang w:val="bg-BG"/>
        </w:rPr>
        <w:t xml:space="preserve">, </w:t>
      </w:r>
      <w:r w:rsidR="002E4CF0" w:rsidRPr="008300A4">
        <w:rPr>
          <w:i/>
          <w:lang w:val="bg-BG"/>
        </w:rPr>
        <w:t>Заместник-регистратор на отделението</w:t>
      </w:r>
      <w:r w:rsidR="009F4C8F" w:rsidRPr="008300A4">
        <w:rPr>
          <w:i/>
          <w:lang w:val="bg-BG"/>
        </w:rPr>
        <w:t>,</w:t>
      </w:r>
    </w:p>
    <w:p w:rsidR="009F4C8F" w:rsidRPr="008300A4" w:rsidRDefault="002E4CF0" w:rsidP="002F214A">
      <w:pPr>
        <w:pStyle w:val="JuPara"/>
        <w:ind w:firstLine="0"/>
        <w:rPr>
          <w:lang w:val="bg-BG"/>
        </w:rPr>
      </w:pPr>
      <w:bookmarkStart w:id="1" w:name="ITMARKHavingStart"/>
      <w:bookmarkEnd w:id="1"/>
      <w:r w:rsidRPr="008300A4">
        <w:rPr>
          <w:lang w:val="bg-BG"/>
        </w:rPr>
        <w:t xml:space="preserve">След </w:t>
      </w:r>
      <w:r w:rsidR="0047768D" w:rsidRPr="008300A4">
        <w:rPr>
          <w:lang w:val="bg-BG"/>
        </w:rPr>
        <w:t xml:space="preserve">като </w:t>
      </w:r>
      <w:r w:rsidR="00287E80" w:rsidRPr="008300A4">
        <w:rPr>
          <w:lang w:val="bg-BG"/>
        </w:rPr>
        <w:t>о</w:t>
      </w:r>
      <w:r w:rsidR="0047768D" w:rsidRPr="008300A4">
        <w:rPr>
          <w:lang w:val="bg-BG"/>
        </w:rPr>
        <w:t xml:space="preserve">бсъди въпросите в </w:t>
      </w:r>
      <w:r w:rsidRPr="008300A4">
        <w:rPr>
          <w:lang w:val="bg-BG"/>
        </w:rPr>
        <w:t xml:space="preserve">закрито заседание на </w:t>
      </w:r>
      <w:r w:rsidRPr="008300A4">
        <w:rPr>
          <w:szCs w:val="24"/>
          <w:lang w:val="bg-BG"/>
        </w:rPr>
        <w:t>14 януари</w:t>
      </w:r>
      <w:r w:rsidR="002A6ECB" w:rsidRPr="008300A4">
        <w:rPr>
          <w:szCs w:val="24"/>
          <w:lang w:val="bg-BG"/>
        </w:rPr>
        <w:t xml:space="preserve"> 2020</w:t>
      </w:r>
      <w:r w:rsidRPr="008300A4">
        <w:rPr>
          <w:szCs w:val="24"/>
          <w:lang w:val="bg-BG"/>
        </w:rPr>
        <w:t xml:space="preserve"> г.</w:t>
      </w:r>
      <w:r w:rsidR="009F4C8F" w:rsidRPr="008300A4">
        <w:rPr>
          <w:lang w:val="bg-BG"/>
        </w:rPr>
        <w:t>,</w:t>
      </w:r>
    </w:p>
    <w:p w:rsidR="002E4CF0" w:rsidRPr="008300A4" w:rsidRDefault="002E4CF0" w:rsidP="002E4CF0">
      <w:pPr>
        <w:ind w:left="284"/>
        <w:jc w:val="both"/>
        <w:rPr>
          <w:rFonts w:cstheme="minorHAnsi"/>
          <w:szCs w:val="24"/>
          <w:lang w:val="bg-BG"/>
        </w:rPr>
      </w:pPr>
      <w:r w:rsidRPr="008300A4">
        <w:rPr>
          <w:rFonts w:cstheme="minorHAnsi"/>
          <w:szCs w:val="24"/>
          <w:shd w:val="clear" w:color="auto" w:fill="FFFFFF"/>
          <w:lang w:val="bg-BG"/>
        </w:rPr>
        <w:t>Постанови следното решение, прието на същата дата:</w:t>
      </w:r>
    </w:p>
    <w:p w:rsidR="002A6ECB" w:rsidRPr="008300A4" w:rsidRDefault="008066B4" w:rsidP="00C825B1">
      <w:pPr>
        <w:pStyle w:val="JuHHead"/>
        <w:numPr>
          <w:ilvl w:val="0"/>
          <w:numId w:val="0"/>
        </w:numPr>
        <w:rPr>
          <w:lang w:val="bg-BG"/>
        </w:rPr>
      </w:pPr>
      <w:r w:rsidRPr="008300A4">
        <w:rPr>
          <w:lang w:val="bg-BG"/>
        </w:rPr>
        <w:t xml:space="preserve">ПО </w:t>
      </w:r>
      <w:r w:rsidR="002E4CF0" w:rsidRPr="008300A4">
        <w:rPr>
          <w:lang w:val="bg-BG"/>
        </w:rPr>
        <w:t>ПРОЦЕДУРА</w:t>
      </w:r>
      <w:r w:rsidRPr="008300A4">
        <w:rPr>
          <w:lang w:val="bg-BG"/>
        </w:rPr>
        <w:t>ТА</w:t>
      </w:r>
      <w:r w:rsidR="002E4CF0" w:rsidRPr="008300A4">
        <w:rPr>
          <w:lang w:val="bg-BG"/>
        </w:rPr>
        <w:t xml:space="preserve"> </w:t>
      </w:r>
    </w:p>
    <w:p w:rsidR="002A6ECB"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1</w:t>
      </w:r>
      <w:r w:rsidRPr="006A0BE9">
        <w:rPr>
          <w:lang w:val="bg-BG"/>
        </w:rPr>
        <w:fldChar w:fldCharType="end"/>
      </w:r>
      <w:r w:rsidRPr="008300A4">
        <w:rPr>
          <w:lang w:val="bg-BG"/>
        </w:rPr>
        <w:t>. </w:t>
      </w:r>
      <w:r w:rsidR="00DE6C49" w:rsidRPr="008300A4">
        <w:rPr>
          <w:lang w:val="bg-BG"/>
        </w:rPr>
        <w:t xml:space="preserve">Делото </w:t>
      </w:r>
      <w:r w:rsidR="00DD2946" w:rsidRPr="008300A4">
        <w:rPr>
          <w:lang w:val="bg-BG"/>
        </w:rPr>
        <w:t xml:space="preserve">е образувано по </w:t>
      </w:r>
      <w:r w:rsidR="00DE6C49" w:rsidRPr="008300A4">
        <w:rPr>
          <w:lang w:val="bg-BG"/>
        </w:rPr>
        <w:t>жалба (№ 23763/18) срещу Република Бъл</w:t>
      </w:r>
      <w:r w:rsidR="00DD2946" w:rsidRPr="008300A4">
        <w:rPr>
          <w:lang w:val="bg-BG"/>
        </w:rPr>
        <w:t>гария, подадена до Съда по</w:t>
      </w:r>
      <w:r w:rsidR="00DE6C49" w:rsidRPr="008300A4">
        <w:rPr>
          <w:lang w:val="bg-BG"/>
        </w:rPr>
        <w:t xml:space="preserve"> член 34 от Конвенцията за защита правата на човека и основните свободи („Конвенцията“) от двама български граждани, X („първ</w:t>
      </w:r>
      <w:r w:rsidR="005841DA">
        <w:rPr>
          <w:lang w:val="bg-BG"/>
        </w:rPr>
        <w:t>ата</w:t>
      </w:r>
      <w:r w:rsidR="00DE6C49" w:rsidRPr="008300A4">
        <w:rPr>
          <w:lang w:val="bg-BG"/>
        </w:rPr>
        <w:t xml:space="preserve"> жалбоподател</w:t>
      </w:r>
      <w:r w:rsidR="005841DA">
        <w:rPr>
          <w:lang w:val="bg-BG"/>
        </w:rPr>
        <w:t>ка</w:t>
      </w:r>
      <w:r w:rsidR="00DE6C49" w:rsidRPr="008300A4">
        <w:rPr>
          <w:lang w:val="bg-BG"/>
        </w:rPr>
        <w:t xml:space="preserve">“) и Y („вторият жалбоподател“) на 11 май 2018 г. Председателят на отделението реши да не </w:t>
      </w:r>
      <w:r w:rsidR="00DD2946" w:rsidRPr="008300A4">
        <w:rPr>
          <w:lang w:val="bg-BG"/>
        </w:rPr>
        <w:t>бъдат обявявани имената на жалбоподателите</w:t>
      </w:r>
      <w:r w:rsidR="00202BC2" w:rsidRPr="008300A4">
        <w:rPr>
          <w:lang w:val="bg-BG"/>
        </w:rPr>
        <w:t xml:space="preserve"> (член</w:t>
      </w:r>
      <w:r w:rsidR="00DE6C49" w:rsidRPr="008300A4">
        <w:rPr>
          <w:lang w:val="bg-BG"/>
        </w:rPr>
        <w:t xml:space="preserve"> 47 § 4 от Правил</w:t>
      </w:r>
      <w:r w:rsidR="003036BC" w:rsidRPr="008300A4">
        <w:rPr>
          <w:lang w:val="bg-BG"/>
        </w:rPr>
        <w:t>ата</w:t>
      </w:r>
      <w:r w:rsidR="00DE6C49" w:rsidRPr="008300A4">
        <w:rPr>
          <w:lang w:val="bg-BG"/>
        </w:rPr>
        <w:t xml:space="preserve"> на съда).</w:t>
      </w:r>
      <w:r w:rsidRPr="008300A4">
        <w:rPr>
          <w:lang w:val="bg-BG"/>
        </w:rPr>
        <w:t> </w:t>
      </w:r>
    </w:p>
    <w:p w:rsidR="002A6ECB"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2</w:t>
      </w:r>
      <w:r w:rsidRPr="006A0BE9">
        <w:rPr>
          <w:lang w:val="bg-BG"/>
        </w:rPr>
        <w:fldChar w:fldCharType="end"/>
      </w:r>
      <w:r w:rsidRPr="008300A4">
        <w:rPr>
          <w:lang w:val="bg-BG"/>
        </w:rPr>
        <w:t>.  </w:t>
      </w:r>
      <w:r w:rsidR="001B4E02" w:rsidRPr="008300A4">
        <w:rPr>
          <w:lang w:val="bg-BG"/>
        </w:rPr>
        <w:t>Жалбоподателите с</w:t>
      </w:r>
      <w:r w:rsidR="00915099" w:rsidRPr="008300A4">
        <w:rPr>
          <w:lang w:val="bg-BG"/>
        </w:rPr>
        <w:t>а представлявани от г-н М. Екимджиев и г-жа К. Бончева, адвокати, практикуващи в Пловдив. Българското правителство („правителството“) се представлява от своя агент г-жа И. Станчева</w:t>
      </w:r>
      <w:r w:rsidR="003036BC" w:rsidRPr="008300A4">
        <w:rPr>
          <w:lang w:val="bg-BG"/>
        </w:rPr>
        <w:t>-</w:t>
      </w:r>
      <w:r w:rsidR="00915099" w:rsidRPr="008300A4">
        <w:rPr>
          <w:lang w:val="bg-BG"/>
        </w:rPr>
        <w:t>Чинова от Министерство на правосъдието.</w:t>
      </w:r>
    </w:p>
    <w:p w:rsidR="002A6ECB"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3</w:t>
      </w:r>
      <w:r w:rsidRPr="006A0BE9">
        <w:rPr>
          <w:lang w:val="bg-BG"/>
        </w:rPr>
        <w:fldChar w:fldCharType="end"/>
      </w:r>
      <w:r w:rsidRPr="008300A4">
        <w:rPr>
          <w:lang w:val="bg-BG"/>
        </w:rPr>
        <w:t>.  </w:t>
      </w:r>
      <w:r w:rsidR="007C1465" w:rsidRPr="008300A4">
        <w:rPr>
          <w:lang w:val="bg-BG"/>
        </w:rPr>
        <w:t>На 12 октомври 2018 г. бе изпратено уведомление относно жалбата до правителството.</w:t>
      </w:r>
    </w:p>
    <w:p w:rsidR="002A6ECB" w:rsidRPr="008300A4" w:rsidRDefault="00891B55" w:rsidP="00C825B1">
      <w:pPr>
        <w:pStyle w:val="JuHHead"/>
        <w:rPr>
          <w:lang w:val="bg-BG"/>
        </w:rPr>
      </w:pPr>
      <w:r w:rsidRPr="008300A4">
        <w:rPr>
          <w:lang w:val="bg-BG"/>
        </w:rPr>
        <w:t xml:space="preserve">ПО </w:t>
      </w:r>
      <w:r w:rsidR="007C1465" w:rsidRPr="008300A4">
        <w:rPr>
          <w:lang w:val="bg-BG"/>
        </w:rPr>
        <w:t>ФАКТИТЕ</w:t>
      </w:r>
    </w:p>
    <w:p w:rsidR="002A6ECB" w:rsidRPr="008300A4" w:rsidRDefault="00891B55" w:rsidP="00C825B1">
      <w:pPr>
        <w:pStyle w:val="JuHIRoman"/>
        <w:rPr>
          <w:lang w:val="bg-BG"/>
        </w:rPr>
      </w:pPr>
      <w:r w:rsidRPr="008300A4">
        <w:rPr>
          <w:lang w:val="bg-BG"/>
        </w:rPr>
        <w:t>ОБСТОЯТЕЛСТВА</w:t>
      </w:r>
      <w:r w:rsidR="007C1465" w:rsidRPr="008300A4">
        <w:rPr>
          <w:lang w:val="bg-BG"/>
        </w:rPr>
        <w:t xml:space="preserve"> ПО ДЕЛОТО </w:t>
      </w:r>
    </w:p>
    <w:p w:rsidR="002A6ECB"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4</w:t>
      </w:r>
      <w:r w:rsidRPr="006A0BE9">
        <w:rPr>
          <w:lang w:val="bg-BG"/>
        </w:rPr>
        <w:fldChar w:fldCharType="end"/>
      </w:r>
      <w:r w:rsidRPr="008300A4">
        <w:rPr>
          <w:lang w:val="bg-BG"/>
        </w:rPr>
        <w:t>.  </w:t>
      </w:r>
      <w:r w:rsidR="001B4E02" w:rsidRPr="008300A4">
        <w:rPr>
          <w:lang w:val="bg-BG"/>
        </w:rPr>
        <w:t>Първата</w:t>
      </w:r>
      <w:r w:rsidR="00261C8B" w:rsidRPr="008300A4">
        <w:rPr>
          <w:lang w:val="bg-BG"/>
        </w:rPr>
        <w:t xml:space="preserve"> жалбоподател</w:t>
      </w:r>
      <w:r w:rsidR="001B4E02" w:rsidRPr="008300A4">
        <w:rPr>
          <w:lang w:val="bg-BG"/>
        </w:rPr>
        <w:t>ка</w:t>
      </w:r>
      <w:r w:rsidR="00261C8B" w:rsidRPr="008300A4">
        <w:rPr>
          <w:lang w:val="bg-BG"/>
        </w:rPr>
        <w:t xml:space="preserve"> е роден</w:t>
      </w:r>
      <w:r w:rsidR="001B4E02" w:rsidRPr="008300A4">
        <w:rPr>
          <w:lang w:val="bg-BG"/>
        </w:rPr>
        <w:t>а</w:t>
      </w:r>
      <w:r w:rsidR="00261C8B" w:rsidRPr="008300A4">
        <w:rPr>
          <w:lang w:val="bg-BG"/>
        </w:rPr>
        <w:t xml:space="preserve"> през 1978 г. Вторият жалбоподател,</w:t>
      </w:r>
      <w:r w:rsidR="001B4E02" w:rsidRPr="008300A4">
        <w:rPr>
          <w:lang w:val="bg-BG"/>
        </w:rPr>
        <w:t xml:space="preserve"> който е син на първата</w:t>
      </w:r>
      <w:r w:rsidR="00261C8B" w:rsidRPr="008300A4">
        <w:rPr>
          <w:lang w:val="bg-BG"/>
        </w:rPr>
        <w:t xml:space="preserve"> жалбоподател</w:t>
      </w:r>
      <w:r w:rsidR="001B4E02" w:rsidRPr="008300A4">
        <w:rPr>
          <w:lang w:val="bg-BG"/>
        </w:rPr>
        <w:t>ка</w:t>
      </w:r>
      <w:r w:rsidR="00261C8B" w:rsidRPr="008300A4">
        <w:rPr>
          <w:lang w:val="bg-BG"/>
        </w:rPr>
        <w:t>, е роден през 201</w:t>
      </w:r>
      <w:r w:rsidR="001B4E02" w:rsidRPr="008300A4">
        <w:rPr>
          <w:lang w:val="bg-BG"/>
        </w:rPr>
        <w:t>0 г. Първата</w:t>
      </w:r>
      <w:r w:rsidR="00261C8B" w:rsidRPr="008300A4">
        <w:rPr>
          <w:lang w:val="bg-BG"/>
        </w:rPr>
        <w:t xml:space="preserve"> жалбоподател</w:t>
      </w:r>
      <w:r w:rsidR="001B4E02" w:rsidRPr="008300A4">
        <w:rPr>
          <w:lang w:val="bg-BG"/>
        </w:rPr>
        <w:t>ка</w:t>
      </w:r>
      <w:r w:rsidR="00261C8B" w:rsidRPr="008300A4">
        <w:rPr>
          <w:lang w:val="bg-BG"/>
        </w:rPr>
        <w:t xml:space="preserve"> подава жалбата от името на двамата. И двамата </w:t>
      </w:r>
      <w:r w:rsidR="003036BC" w:rsidRPr="008300A4">
        <w:rPr>
          <w:lang w:val="bg-BG"/>
        </w:rPr>
        <w:t xml:space="preserve">жалбоподатели </w:t>
      </w:r>
      <w:r w:rsidR="00261C8B" w:rsidRPr="008300A4">
        <w:rPr>
          <w:lang w:val="bg-BG"/>
        </w:rPr>
        <w:t>живеят в Плевен.</w:t>
      </w:r>
    </w:p>
    <w:p w:rsidR="002A6ECB" w:rsidRPr="008300A4" w:rsidRDefault="002F214A" w:rsidP="00C825B1">
      <w:pPr>
        <w:pStyle w:val="JuHA"/>
        <w:ind w:left="494"/>
        <w:rPr>
          <w:lang w:val="bg-BG"/>
        </w:rPr>
      </w:pPr>
      <w:r>
        <w:rPr>
          <w:lang w:val="bg-BG"/>
        </w:rPr>
        <w:t>Предистория</w:t>
      </w:r>
    </w:p>
    <w:p w:rsidR="00605ED7" w:rsidRPr="008300A4" w:rsidRDefault="002A6ECB" w:rsidP="00605ED7">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5</w:t>
      </w:r>
      <w:r w:rsidRPr="006A0BE9">
        <w:rPr>
          <w:lang w:val="bg-BG"/>
        </w:rPr>
        <w:fldChar w:fldCharType="end"/>
      </w:r>
      <w:r w:rsidRPr="008300A4">
        <w:rPr>
          <w:lang w:val="bg-BG"/>
        </w:rPr>
        <w:t>.  </w:t>
      </w:r>
      <w:r w:rsidR="001B4E02" w:rsidRPr="008300A4">
        <w:rPr>
          <w:lang w:val="bg-BG"/>
        </w:rPr>
        <w:t>Първата</w:t>
      </w:r>
      <w:r w:rsidR="00605ED7" w:rsidRPr="008300A4">
        <w:rPr>
          <w:lang w:val="bg-BG"/>
        </w:rPr>
        <w:t xml:space="preserve"> жалбоподател</w:t>
      </w:r>
      <w:r w:rsidR="003036BC" w:rsidRPr="008300A4">
        <w:rPr>
          <w:lang w:val="bg-BG"/>
        </w:rPr>
        <w:t>к</w:t>
      </w:r>
      <w:r w:rsidR="001B4E02" w:rsidRPr="008300A4">
        <w:rPr>
          <w:lang w:val="bg-BG"/>
        </w:rPr>
        <w:t>а</w:t>
      </w:r>
      <w:r w:rsidR="00605ED7" w:rsidRPr="008300A4">
        <w:rPr>
          <w:lang w:val="bg-BG"/>
        </w:rPr>
        <w:t xml:space="preserve"> и В. Д., из</w:t>
      </w:r>
      <w:r w:rsidR="001B4E02" w:rsidRPr="008300A4">
        <w:rPr>
          <w:lang w:val="bg-BG"/>
        </w:rPr>
        <w:t>вестен местен бизнесмен, живеят</w:t>
      </w:r>
      <w:r w:rsidR="00605ED7" w:rsidRPr="008300A4">
        <w:rPr>
          <w:lang w:val="bg-BG"/>
        </w:rPr>
        <w:t xml:space="preserve"> заедно като двойка от 2009 г. През 2010 г. </w:t>
      </w:r>
      <w:r w:rsidR="00E06B34" w:rsidRPr="008300A4">
        <w:rPr>
          <w:lang w:val="bg-BG"/>
        </w:rPr>
        <w:t>им се ражда дете</w:t>
      </w:r>
      <w:r w:rsidR="00605ED7" w:rsidRPr="008300A4">
        <w:rPr>
          <w:lang w:val="bg-BG"/>
        </w:rPr>
        <w:t xml:space="preserve">, вторият жалбоподател. През 2012 г. </w:t>
      </w:r>
      <w:r w:rsidR="00E06B34" w:rsidRPr="008300A4">
        <w:rPr>
          <w:lang w:val="bg-BG"/>
        </w:rPr>
        <w:t xml:space="preserve">на </w:t>
      </w:r>
      <w:r w:rsidR="00605ED7" w:rsidRPr="008300A4">
        <w:rPr>
          <w:lang w:val="bg-BG"/>
        </w:rPr>
        <w:t xml:space="preserve">двойката </w:t>
      </w:r>
      <w:r w:rsidR="00E06B34" w:rsidRPr="008300A4">
        <w:rPr>
          <w:lang w:val="bg-BG"/>
        </w:rPr>
        <w:t xml:space="preserve">се ражда </w:t>
      </w:r>
      <w:r w:rsidR="00605ED7" w:rsidRPr="008300A4">
        <w:rPr>
          <w:lang w:val="bg-BG"/>
        </w:rPr>
        <w:t>още едно дете.</w:t>
      </w:r>
    </w:p>
    <w:p w:rsidR="00605ED7" w:rsidRPr="008300A4" w:rsidRDefault="00605ED7" w:rsidP="00605ED7">
      <w:pPr>
        <w:pStyle w:val="JuPara"/>
        <w:rPr>
          <w:lang w:val="bg-BG"/>
        </w:rPr>
      </w:pPr>
    </w:p>
    <w:p w:rsidR="002A6ECB" w:rsidRPr="008300A4" w:rsidRDefault="00605ED7" w:rsidP="001B4E02">
      <w:pPr>
        <w:pStyle w:val="JuPara"/>
        <w:rPr>
          <w:lang w:val="bg-BG"/>
        </w:rPr>
      </w:pPr>
      <w:r w:rsidRPr="008300A4">
        <w:rPr>
          <w:lang w:val="bg-BG"/>
        </w:rPr>
        <w:t xml:space="preserve">6. На 6 декември </w:t>
      </w:r>
      <w:r w:rsidR="001B4E02" w:rsidRPr="008300A4">
        <w:rPr>
          <w:lang w:val="bg-BG"/>
        </w:rPr>
        <w:t>2012 г. първата жалбоподателка и В.Д</w:t>
      </w:r>
      <w:r w:rsidRPr="008300A4">
        <w:rPr>
          <w:lang w:val="bg-BG"/>
        </w:rPr>
        <w:t xml:space="preserve">. </w:t>
      </w:r>
      <w:r w:rsidR="001B4E02" w:rsidRPr="008300A4">
        <w:rPr>
          <w:lang w:val="bg-BG"/>
        </w:rPr>
        <w:t>се разделят. Първата жалбоподателка напуска апартамента, в който живее с В.Д</w:t>
      </w:r>
      <w:r w:rsidRPr="008300A4">
        <w:rPr>
          <w:lang w:val="bg-BG"/>
        </w:rPr>
        <w:t xml:space="preserve">. и </w:t>
      </w:r>
      <w:r w:rsidR="001B4E02" w:rsidRPr="008300A4">
        <w:rPr>
          <w:lang w:val="bg-BG"/>
        </w:rPr>
        <w:lastRenderedPageBreak/>
        <w:t>децата</w:t>
      </w:r>
      <w:r w:rsidR="00E06B34" w:rsidRPr="008300A4">
        <w:rPr>
          <w:lang w:val="bg-BG"/>
        </w:rPr>
        <w:t xml:space="preserve"> и</w:t>
      </w:r>
      <w:r w:rsidR="001B4E02" w:rsidRPr="008300A4">
        <w:rPr>
          <w:lang w:val="bg-BG"/>
        </w:rPr>
        <w:t xml:space="preserve"> отива </w:t>
      </w:r>
      <w:r w:rsidRPr="008300A4">
        <w:rPr>
          <w:lang w:val="bg-BG"/>
        </w:rPr>
        <w:t>да живе</w:t>
      </w:r>
      <w:r w:rsidR="00E06B34" w:rsidRPr="008300A4">
        <w:rPr>
          <w:lang w:val="bg-BG"/>
        </w:rPr>
        <w:t>е</w:t>
      </w:r>
      <w:r w:rsidRPr="008300A4">
        <w:rPr>
          <w:lang w:val="bg-BG"/>
        </w:rPr>
        <w:t xml:space="preserve"> </w:t>
      </w:r>
      <w:r w:rsidR="00E06B34" w:rsidRPr="008300A4">
        <w:rPr>
          <w:lang w:val="bg-BG"/>
        </w:rPr>
        <w:t>при</w:t>
      </w:r>
      <w:r w:rsidRPr="008300A4">
        <w:rPr>
          <w:lang w:val="bg-BG"/>
        </w:rPr>
        <w:t xml:space="preserve"> нейните родители в апартамента им, </w:t>
      </w:r>
      <w:r w:rsidR="001B4E02" w:rsidRPr="008300A4">
        <w:rPr>
          <w:lang w:val="bg-BG"/>
        </w:rPr>
        <w:t xml:space="preserve">взимайки </w:t>
      </w:r>
      <w:r w:rsidRPr="008300A4">
        <w:rPr>
          <w:lang w:val="bg-BG"/>
        </w:rPr>
        <w:t>по-малкото дете със себе си.</w:t>
      </w:r>
    </w:p>
    <w:p w:rsidR="002A6ECB"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7</w:t>
      </w:r>
      <w:r w:rsidRPr="006A0BE9">
        <w:rPr>
          <w:lang w:val="bg-BG"/>
        </w:rPr>
        <w:fldChar w:fldCharType="end"/>
      </w:r>
      <w:r w:rsidRPr="008300A4">
        <w:rPr>
          <w:lang w:val="bg-BG"/>
        </w:rPr>
        <w:t>.  </w:t>
      </w:r>
      <w:r w:rsidR="00033139" w:rsidRPr="008300A4">
        <w:rPr>
          <w:lang w:val="bg-BG"/>
        </w:rPr>
        <w:t>Версията на първата жалбоподателка за събитията във връзка с раздялата и периода след това се различава от версията на В.</w:t>
      </w:r>
      <w:r w:rsidR="00E06B34" w:rsidRPr="008300A4">
        <w:rPr>
          <w:lang w:val="bg-BG"/>
        </w:rPr>
        <w:t>Д</w:t>
      </w:r>
      <w:r w:rsidR="00033139" w:rsidRPr="008300A4">
        <w:rPr>
          <w:lang w:val="bg-BG"/>
        </w:rPr>
        <w:t>. Това е отразено в параграфите по-долу.</w:t>
      </w:r>
    </w:p>
    <w:p w:rsidR="001311D7" w:rsidRPr="008300A4" w:rsidRDefault="002A6ECB" w:rsidP="001311D7">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8</w:t>
      </w:r>
      <w:r w:rsidRPr="006A0BE9">
        <w:rPr>
          <w:lang w:val="bg-BG"/>
        </w:rPr>
        <w:fldChar w:fldCharType="end"/>
      </w:r>
      <w:r w:rsidRPr="008300A4">
        <w:rPr>
          <w:lang w:val="bg-BG"/>
        </w:rPr>
        <w:t>.  </w:t>
      </w:r>
      <w:r w:rsidR="001311D7" w:rsidRPr="008300A4">
        <w:rPr>
          <w:lang w:val="bg-BG"/>
        </w:rPr>
        <w:t>Според първата жалбоподателка В.Д. я подлагал на психическ</w:t>
      </w:r>
      <w:r w:rsidR="00BC16BB" w:rsidRPr="008300A4">
        <w:rPr>
          <w:lang w:val="bg-BG"/>
        </w:rPr>
        <w:t>и</w:t>
      </w:r>
      <w:r w:rsidR="001311D7" w:rsidRPr="008300A4">
        <w:rPr>
          <w:lang w:val="bg-BG"/>
        </w:rPr>
        <w:t>, емоционал</w:t>
      </w:r>
      <w:r w:rsidR="00BC16BB" w:rsidRPr="008300A4">
        <w:rPr>
          <w:lang w:val="bg-BG"/>
        </w:rPr>
        <w:t>ен</w:t>
      </w:r>
      <w:r w:rsidR="001311D7" w:rsidRPr="008300A4">
        <w:rPr>
          <w:lang w:val="bg-BG"/>
        </w:rPr>
        <w:t xml:space="preserve"> и финансов</w:t>
      </w:r>
      <w:r w:rsidR="00BC16BB" w:rsidRPr="008300A4">
        <w:rPr>
          <w:lang w:val="bg-BG"/>
        </w:rPr>
        <w:t xml:space="preserve"> тормоз</w:t>
      </w:r>
      <w:r w:rsidR="001311D7" w:rsidRPr="008300A4">
        <w:rPr>
          <w:lang w:val="bg-BG"/>
        </w:rPr>
        <w:t xml:space="preserve"> през цялото време, в което са живели заедно. След раздялата им В.Д. систематично поставял пречки за съвместния живот на двамата жалбоподатели и изглежда, че първата жалбоподателка е имала само ограничен контакт с детето си. Той или не е водел детето в апартамента й, според уговорката, или я е карал да чака с часове в града, за да доведе детето, което той не винаги е правил.</w:t>
      </w:r>
    </w:p>
    <w:p w:rsidR="001311D7" w:rsidRPr="008300A4" w:rsidRDefault="001311D7" w:rsidP="001311D7">
      <w:pPr>
        <w:pStyle w:val="JuPara"/>
        <w:rPr>
          <w:lang w:val="bg-BG"/>
        </w:rPr>
      </w:pPr>
      <w:r w:rsidRPr="008300A4">
        <w:rPr>
          <w:lang w:val="bg-BG"/>
        </w:rPr>
        <w:t>9. Според В. Д. той никога не е възразявал относно прекарването на време</w:t>
      </w:r>
      <w:r w:rsidR="00BC16BB" w:rsidRPr="008300A4">
        <w:rPr>
          <w:lang w:val="bg-BG"/>
        </w:rPr>
        <w:t xml:space="preserve"> заедно</w:t>
      </w:r>
      <w:r w:rsidRPr="008300A4">
        <w:rPr>
          <w:lang w:val="bg-BG"/>
        </w:rPr>
        <w:t xml:space="preserve"> на двамата жалбоподатели, а е бил загрижен само за благополучието на по-голямото си дете. В.Д. многократно кани първата жалбоподателка да се върне да живее при него, </w:t>
      </w:r>
      <w:r w:rsidR="00BC16BB" w:rsidRPr="008300A4">
        <w:rPr>
          <w:lang w:val="bg-BG"/>
        </w:rPr>
        <w:t xml:space="preserve">но </w:t>
      </w:r>
      <w:r w:rsidRPr="008300A4">
        <w:rPr>
          <w:lang w:val="bg-BG"/>
        </w:rPr>
        <w:t xml:space="preserve">без успех. </w:t>
      </w:r>
    </w:p>
    <w:p w:rsidR="001311D7" w:rsidRPr="008300A4" w:rsidRDefault="001311D7" w:rsidP="001311D7">
      <w:pPr>
        <w:pStyle w:val="JuPara"/>
        <w:rPr>
          <w:lang w:val="bg-BG"/>
        </w:rPr>
      </w:pPr>
    </w:p>
    <w:p w:rsidR="002A6ECB" w:rsidRPr="008300A4" w:rsidRDefault="001311D7" w:rsidP="001311D7">
      <w:pPr>
        <w:pStyle w:val="JuPara"/>
        <w:rPr>
          <w:b/>
          <w:lang w:val="bg-BG"/>
        </w:rPr>
      </w:pPr>
      <w:r w:rsidRPr="008300A4">
        <w:rPr>
          <w:b/>
          <w:lang w:val="bg-BG"/>
        </w:rPr>
        <w:t xml:space="preserve">Б. </w:t>
      </w:r>
      <w:r w:rsidR="002845D7" w:rsidRPr="008300A4">
        <w:rPr>
          <w:b/>
          <w:lang w:val="bg-BG"/>
        </w:rPr>
        <w:t xml:space="preserve">Производство за </w:t>
      </w:r>
      <w:r w:rsidR="00262E26">
        <w:rPr>
          <w:b/>
          <w:lang w:val="bg-BG"/>
        </w:rPr>
        <w:t xml:space="preserve">упражняване на </w:t>
      </w:r>
      <w:r w:rsidR="006F6F3E" w:rsidRPr="008300A4">
        <w:rPr>
          <w:b/>
          <w:lang w:val="bg-BG"/>
        </w:rPr>
        <w:t>родителски</w:t>
      </w:r>
      <w:r w:rsidR="00262E26">
        <w:rPr>
          <w:b/>
          <w:lang w:val="bg-BG"/>
        </w:rPr>
        <w:t>те</w:t>
      </w:r>
      <w:r w:rsidR="006F6F3E" w:rsidRPr="008300A4">
        <w:rPr>
          <w:b/>
          <w:lang w:val="bg-BG"/>
        </w:rPr>
        <w:t xml:space="preserve"> права </w:t>
      </w:r>
    </w:p>
    <w:p w:rsidR="002A6ECB" w:rsidRPr="008300A4" w:rsidRDefault="002845D7" w:rsidP="00C825B1">
      <w:pPr>
        <w:pStyle w:val="JuH1"/>
        <w:rPr>
          <w:lang w:val="bg-BG"/>
        </w:rPr>
      </w:pPr>
      <w:r w:rsidRPr="008300A4">
        <w:rPr>
          <w:lang w:val="bg-BG"/>
        </w:rPr>
        <w:t xml:space="preserve">На първа инстанция </w:t>
      </w:r>
    </w:p>
    <w:p w:rsidR="002A6ECB"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10</w:t>
      </w:r>
      <w:r w:rsidRPr="006A0BE9">
        <w:rPr>
          <w:lang w:val="bg-BG"/>
        </w:rPr>
        <w:fldChar w:fldCharType="end"/>
      </w:r>
      <w:r w:rsidRPr="008300A4">
        <w:rPr>
          <w:lang w:val="bg-BG"/>
        </w:rPr>
        <w:t>.  </w:t>
      </w:r>
      <w:r w:rsidR="002B05A0" w:rsidRPr="008300A4">
        <w:rPr>
          <w:lang w:val="bg-BG"/>
        </w:rPr>
        <w:t>Първата жалбоподателка посещава адвокат на 7 декември 2012 г. Според клетвен</w:t>
      </w:r>
      <w:r w:rsidR="00035434" w:rsidRPr="008300A4">
        <w:rPr>
          <w:lang w:val="bg-BG"/>
        </w:rPr>
        <w:t>а декларация</w:t>
      </w:r>
      <w:r w:rsidR="002B05A0" w:rsidRPr="008300A4">
        <w:rPr>
          <w:lang w:val="bg-BG"/>
        </w:rPr>
        <w:t>, направено от този адвокат и внесено в Съда от представителя на жалбоподателката, тя е</w:t>
      </w:r>
      <w:r w:rsidR="00EA5453" w:rsidRPr="008300A4">
        <w:rPr>
          <w:lang w:val="bg-BG"/>
        </w:rPr>
        <w:t xml:space="preserve"> била разстроена и уплашена, защото В.Д</w:t>
      </w:r>
      <w:r w:rsidR="002B05A0" w:rsidRPr="008300A4">
        <w:rPr>
          <w:lang w:val="bg-BG"/>
        </w:rPr>
        <w:t xml:space="preserve">. </w:t>
      </w:r>
      <w:r w:rsidR="00EA5453" w:rsidRPr="008300A4">
        <w:rPr>
          <w:lang w:val="bg-BG"/>
        </w:rPr>
        <w:t>е от</w:t>
      </w:r>
      <w:r w:rsidR="00035434" w:rsidRPr="008300A4">
        <w:rPr>
          <w:lang w:val="bg-BG"/>
        </w:rPr>
        <w:t>в</w:t>
      </w:r>
      <w:r w:rsidR="00EA5453" w:rsidRPr="008300A4">
        <w:rPr>
          <w:lang w:val="bg-BG"/>
        </w:rPr>
        <w:t xml:space="preserve">ел по-голямото </w:t>
      </w:r>
      <w:r w:rsidR="002B05A0" w:rsidRPr="008300A4">
        <w:rPr>
          <w:lang w:val="bg-BG"/>
        </w:rPr>
        <w:t>д</w:t>
      </w:r>
      <w:r w:rsidR="00EA5453" w:rsidRPr="008300A4">
        <w:rPr>
          <w:lang w:val="bg-BG"/>
        </w:rPr>
        <w:t xml:space="preserve">ете предишния ден. Той я </w:t>
      </w:r>
      <w:r w:rsidR="005F789D" w:rsidRPr="008300A4">
        <w:rPr>
          <w:lang w:val="bg-BG"/>
        </w:rPr>
        <w:t xml:space="preserve">бил </w:t>
      </w:r>
      <w:r w:rsidR="00EA5453" w:rsidRPr="008300A4">
        <w:rPr>
          <w:lang w:val="bg-BG"/>
        </w:rPr>
        <w:t>заплаш</w:t>
      </w:r>
      <w:r w:rsidR="005F789D" w:rsidRPr="008300A4">
        <w:rPr>
          <w:lang w:val="bg-BG"/>
        </w:rPr>
        <w:t>ил</w:t>
      </w:r>
      <w:r w:rsidR="002B05A0" w:rsidRPr="008300A4">
        <w:rPr>
          <w:lang w:val="bg-BG"/>
        </w:rPr>
        <w:t xml:space="preserve">, че няма да види детето, ако се обърне към съда </w:t>
      </w:r>
      <w:r w:rsidR="005F789D" w:rsidRPr="008300A4">
        <w:rPr>
          <w:lang w:val="bg-BG"/>
        </w:rPr>
        <w:t>за това</w:t>
      </w:r>
      <w:r w:rsidR="00EA5453" w:rsidRPr="008300A4">
        <w:rPr>
          <w:lang w:val="bg-BG"/>
        </w:rPr>
        <w:t>. Осъзнавайки, че В.Д.</w:t>
      </w:r>
      <w:r w:rsidR="002B05A0" w:rsidRPr="008300A4">
        <w:rPr>
          <w:lang w:val="bg-BG"/>
        </w:rPr>
        <w:t xml:space="preserve"> не би </w:t>
      </w:r>
      <w:r w:rsidR="00EA5453" w:rsidRPr="008300A4">
        <w:rPr>
          <w:lang w:val="bg-BG"/>
        </w:rPr>
        <w:t>я оставил</w:t>
      </w:r>
      <w:r w:rsidR="002B05A0" w:rsidRPr="008300A4">
        <w:rPr>
          <w:lang w:val="bg-BG"/>
        </w:rPr>
        <w:t xml:space="preserve"> да живее с </w:t>
      </w:r>
      <w:r w:rsidR="00EA5453" w:rsidRPr="008300A4">
        <w:rPr>
          <w:lang w:val="bg-BG"/>
        </w:rPr>
        <w:t>детето, на 4 юли 2013 г. първата</w:t>
      </w:r>
      <w:r w:rsidR="002B05A0" w:rsidRPr="008300A4">
        <w:rPr>
          <w:lang w:val="bg-BG"/>
        </w:rPr>
        <w:t xml:space="preserve"> жалбоподател</w:t>
      </w:r>
      <w:r w:rsidR="00EA5453" w:rsidRPr="008300A4">
        <w:rPr>
          <w:lang w:val="bg-BG"/>
        </w:rPr>
        <w:t>ка започв</w:t>
      </w:r>
      <w:r w:rsidR="002B05A0" w:rsidRPr="008300A4">
        <w:rPr>
          <w:lang w:val="bg-BG"/>
        </w:rPr>
        <w:t xml:space="preserve">а съдебно производство, </w:t>
      </w:r>
      <w:r w:rsidR="005F789D" w:rsidRPr="008300A4">
        <w:rPr>
          <w:lang w:val="bg-BG"/>
        </w:rPr>
        <w:t>като иска упражняването на родителските права</w:t>
      </w:r>
      <w:r w:rsidR="002B05A0" w:rsidRPr="008300A4">
        <w:rPr>
          <w:lang w:val="bg-BG"/>
        </w:rPr>
        <w:t xml:space="preserve"> над втория жалбоподател.</w:t>
      </w:r>
    </w:p>
    <w:p w:rsidR="008D1C7D" w:rsidRPr="008300A4" w:rsidRDefault="008D1C7D" w:rsidP="008D1C7D">
      <w:pPr>
        <w:pStyle w:val="JuPara"/>
        <w:rPr>
          <w:lang w:val="bg-BG"/>
        </w:rPr>
      </w:pPr>
      <w:r w:rsidRPr="008300A4">
        <w:rPr>
          <w:lang w:val="bg-BG"/>
        </w:rPr>
        <w:t xml:space="preserve">11. </w:t>
      </w:r>
      <w:r w:rsidR="005F789D" w:rsidRPr="008300A4">
        <w:rPr>
          <w:lang w:val="bg-BG"/>
        </w:rPr>
        <w:t>По това време</w:t>
      </w:r>
      <w:r w:rsidRPr="008300A4">
        <w:rPr>
          <w:lang w:val="bg-BG"/>
        </w:rPr>
        <w:t xml:space="preserve"> вторият жалбоподател жив</w:t>
      </w:r>
      <w:r w:rsidR="005F789D" w:rsidRPr="008300A4">
        <w:rPr>
          <w:lang w:val="bg-BG"/>
        </w:rPr>
        <w:t>ее</w:t>
      </w:r>
      <w:r w:rsidRPr="008300A4">
        <w:rPr>
          <w:lang w:val="bg-BG"/>
        </w:rPr>
        <w:t xml:space="preserve"> с В.Д. и първата жалбоподателка </w:t>
      </w:r>
      <w:r w:rsidR="00A3736B" w:rsidRPr="008300A4">
        <w:rPr>
          <w:lang w:val="bg-BG"/>
        </w:rPr>
        <w:t>от време на време</w:t>
      </w:r>
      <w:r w:rsidR="00A3736B" w:rsidRPr="008300A4" w:rsidDel="00A3736B">
        <w:rPr>
          <w:lang w:val="bg-BG"/>
        </w:rPr>
        <w:t xml:space="preserve"> </w:t>
      </w:r>
      <w:r w:rsidRPr="008300A4">
        <w:rPr>
          <w:lang w:val="bg-BG"/>
        </w:rPr>
        <w:t xml:space="preserve">има контакт с него. В писмен отговор до </w:t>
      </w:r>
      <w:r w:rsidR="00A3736B" w:rsidRPr="008300A4">
        <w:rPr>
          <w:lang w:val="bg-BG"/>
        </w:rPr>
        <w:t xml:space="preserve">Районен </w:t>
      </w:r>
      <w:r w:rsidRPr="008300A4">
        <w:rPr>
          <w:lang w:val="bg-BG"/>
        </w:rPr>
        <w:t xml:space="preserve">съд </w:t>
      </w:r>
      <w:r w:rsidR="00A3736B" w:rsidRPr="008300A4">
        <w:rPr>
          <w:lang w:val="bg-BG"/>
        </w:rPr>
        <w:t xml:space="preserve">- </w:t>
      </w:r>
      <w:r w:rsidRPr="008300A4">
        <w:rPr>
          <w:lang w:val="bg-BG"/>
        </w:rPr>
        <w:t>Плевен от 27 юли 2013 г. В.Д. заявява, наред с други неща, че първата жалбоподател</w:t>
      </w:r>
      <w:r w:rsidR="00A3736B" w:rsidRPr="008300A4">
        <w:rPr>
          <w:lang w:val="bg-BG"/>
        </w:rPr>
        <w:t>к</w:t>
      </w:r>
      <w:r w:rsidRPr="008300A4">
        <w:rPr>
          <w:lang w:val="bg-BG"/>
        </w:rPr>
        <w:t>а е виждала детето по време на коледните празници, както и през февруари, юни и юли 2013 г.</w:t>
      </w:r>
    </w:p>
    <w:p w:rsidR="002A6ECB" w:rsidRPr="008300A4" w:rsidRDefault="008D1C7D" w:rsidP="008D1C7D">
      <w:pPr>
        <w:pStyle w:val="JuPara"/>
        <w:rPr>
          <w:lang w:val="bg-BG"/>
        </w:rPr>
      </w:pPr>
      <w:r w:rsidRPr="008300A4">
        <w:rPr>
          <w:lang w:val="bg-BG"/>
        </w:rPr>
        <w:t xml:space="preserve">12. На 18 септември 2013 г. </w:t>
      </w:r>
      <w:r w:rsidR="00A3736B" w:rsidRPr="008300A4">
        <w:rPr>
          <w:lang w:val="bg-BG"/>
        </w:rPr>
        <w:t xml:space="preserve">Районен </w:t>
      </w:r>
      <w:r w:rsidRPr="008300A4">
        <w:rPr>
          <w:lang w:val="bg-BG"/>
        </w:rPr>
        <w:t xml:space="preserve">съд </w:t>
      </w:r>
      <w:r w:rsidR="00A3736B" w:rsidRPr="008300A4">
        <w:rPr>
          <w:lang w:val="bg-BG"/>
        </w:rPr>
        <w:t xml:space="preserve">- </w:t>
      </w:r>
      <w:r w:rsidRPr="008300A4">
        <w:rPr>
          <w:lang w:val="bg-BG"/>
        </w:rPr>
        <w:t>Плевен уважава молба</w:t>
      </w:r>
      <w:r w:rsidR="00C25CBB" w:rsidRPr="008300A4">
        <w:rPr>
          <w:lang w:val="bg-BG"/>
        </w:rPr>
        <w:t>та</w:t>
      </w:r>
      <w:r w:rsidRPr="008300A4">
        <w:rPr>
          <w:lang w:val="bg-BG"/>
        </w:rPr>
        <w:t xml:space="preserve"> първата жалбоподателка за </w:t>
      </w:r>
      <w:r w:rsidR="00C25CBB" w:rsidRPr="008300A4">
        <w:rPr>
          <w:lang w:val="bg-BG"/>
        </w:rPr>
        <w:t xml:space="preserve">привременни </w:t>
      </w:r>
      <w:r w:rsidRPr="008300A4">
        <w:rPr>
          <w:lang w:val="bg-BG"/>
        </w:rPr>
        <w:t xml:space="preserve">мерки, като й присъжда временно </w:t>
      </w:r>
      <w:r w:rsidR="00C25CBB" w:rsidRPr="008300A4">
        <w:rPr>
          <w:lang w:val="bg-BG"/>
        </w:rPr>
        <w:t>упражняването на родителските права</w:t>
      </w:r>
      <w:r w:rsidRPr="008300A4">
        <w:rPr>
          <w:lang w:val="bg-BG"/>
        </w:rPr>
        <w:t xml:space="preserve">, докато </w:t>
      </w:r>
      <w:r w:rsidR="00C25CBB" w:rsidRPr="008300A4">
        <w:rPr>
          <w:lang w:val="bg-BG"/>
        </w:rPr>
        <w:t xml:space="preserve">продължава </w:t>
      </w:r>
      <w:r w:rsidRPr="008300A4">
        <w:rPr>
          <w:lang w:val="bg-BG"/>
        </w:rPr>
        <w:t>производството.</w:t>
      </w:r>
    </w:p>
    <w:p w:rsidR="002A6ECB"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13</w:t>
      </w:r>
      <w:r w:rsidRPr="006A0BE9">
        <w:rPr>
          <w:lang w:val="bg-BG"/>
        </w:rPr>
        <w:fldChar w:fldCharType="end"/>
      </w:r>
      <w:r w:rsidRPr="008300A4">
        <w:rPr>
          <w:lang w:val="bg-BG"/>
        </w:rPr>
        <w:t>.  </w:t>
      </w:r>
      <w:r w:rsidR="009533B5" w:rsidRPr="008300A4">
        <w:rPr>
          <w:lang w:val="bg-BG"/>
        </w:rPr>
        <w:t xml:space="preserve">По време на последвалото производство </w:t>
      </w:r>
      <w:r w:rsidR="00C25CBB" w:rsidRPr="008300A4">
        <w:rPr>
          <w:lang w:val="bg-BG"/>
        </w:rPr>
        <w:t xml:space="preserve">Районен </w:t>
      </w:r>
      <w:r w:rsidR="009533B5" w:rsidRPr="008300A4">
        <w:rPr>
          <w:lang w:val="bg-BG"/>
        </w:rPr>
        <w:t xml:space="preserve">съд </w:t>
      </w:r>
      <w:r w:rsidR="00C25CBB" w:rsidRPr="008300A4">
        <w:rPr>
          <w:lang w:val="bg-BG"/>
        </w:rPr>
        <w:t xml:space="preserve">- </w:t>
      </w:r>
      <w:r w:rsidR="009533B5" w:rsidRPr="008300A4">
        <w:rPr>
          <w:lang w:val="bg-BG"/>
        </w:rPr>
        <w:t xml:space="preserve">Плевен </w:t>
      </w:r>
      <w:r w:rsidR="00C25CBB" w:rsidRPr="008300A4">
        <w:rPr>
          <w:lang w:val="bg-BG"/>
        </w:rPr>
        <w:t xml:space="preserve">приема </w:t>
      </w:r>
      <w:r w:rsidR="009533B5" w:rsidRPr="008300A4">
        <w:rPr>
          <w:lang w:val="bg-BG"/>
        </w:rPr>
        <w:t>две психологически експертизи</w:t>
      </w:r>
      <w:r w:rsidR="00C25CBB" w:rsidRPr="008300A4">
        <w:rPr>
          <w:lang w:val="bg-BG"/>
        </w:rPr>
        <w:t xml:space="preserve"> като доказателства</w:t>
      </w:r>
      <w:r w:rsidR="009533B5" w:rsidRPr="008300A4">
        <w:rPr>
          <w:lang w:val="bg-BG"/>
        </w:rPr>
        <w:t>. Според дв</w:t>
      </w:r>
      <w:r w:rsidR="00C25CBB" w:rsidRPr="008300A4">
        <w:rPr>
          <w:lang w:val="bg-BG"/>
        </w:rPr>
        <w:t>ете експертизи</w:t>
      </w:r>
      <w:r w:rsidR="009533B5" w:rsidRPr="008300A4">
        <w:rPr>
          <w:lang w:val="bg-BG"/>
        </w:rPr>
        <w:t xml:space="preserve"> първата жалбоподателка била спокойна и добре балансирана и провеждала спокойни разговори с двете си деца в дома си. Докато живеела с В.Д., тя се чувствала </w:t>
      </w:r>
      <w:r w:rsidR="00C25CBB" w:rsidRPr="008300A4">
        <w:rPr>
          <w:lang w:val="bg-BG"/>
        </w:rPr>
        <w:t xml:space="preserve">подчинена </w:t>
      </w:r>
      <w:r w:rsidR="009533B5" w:rsidRPr="008300A4">
        <w:rPr>
          <w:lang w:val="bg-BG"/>
        </w:rPr>
        <w:t xml:space="preserve">и </w:t>
      </w:r>
      <w:r w:rsidR="00C25CBB" w:rsidRPr="008300A4">
        <w:rPr>
          <w:lang w:val="bg-BG"/>
        </w:rPr>
        <w:t>като слугиня</w:t>
      </w:r>
      <w:r w:rsidR="009533B5" w:rsidRPr="008300A4">
        <w:rPr>
          <w:lang w:val="bg-BG"/>
        </w:rPr>
        <w:t xml:space="preserve">. Вторият жалбоподател бил привързан към баща си и бил в процес на </w:t>
      </w:r>
      <w:r w:rsidR="009533B5" w:rsidRPr="008300A4">
        <w:rPr>
          <w:lang w:val="bg-BG"/>
        </w:rPr>
        <w:lastRenderedPageBreak/>
        <w:t>отчуждаване от майка си, но участието й в живота на детето било от решаващо значение за неговото развитие и благополучие.</w:t>
      </w:r>
    </w:p>
    <w:p w:rsidR="002A6ECB" w:rsidRPr="00F867E0"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14</w:t>
      </w:r>
      <w:r w:rsidRPr="006A0BE9">
        <w:rPr>
          <w:lang w:val="bg-BG"/>
        </w:rPr>
        <w:fldChar w:fldCharType="end"/>
      </w:r>
      <w:r w:rsidR="00B460F5" w:rsidRPr="008300A4">
        <w:rPr>
          <w:lang w:val="bg-BG"/>
        </w:rPr>
        <w:t>.  </w:t>
      </w:r>
      <w:r w:rsidR="008239FE" w:rsidRPr="008300A4">
        <w:rPr>
          <w:lang w:val="bg-BG"/>
        </w:rPr>
        <w:t xml:space="preserve">Районният </w:t>
      </w:r>
      <w:r w:rsidR="00B460F5" w:rsidRPr="008300A4">
        <w:rPr>
          <w:lang w:val="bg-BG"/>
        </w:rPr>
        <w:t xml:space="preserve">съд </w:t>
      </w:r>
      <w:r w:rsidR="008239FE" w:rsidRPr="008300A4">
        <w:rPr>
          <w:lang w:val="bg-BG"/>
        </w:rPr>
        <w:t>-</w:t>
      </w:r>
      <w:r w:rsidR="00B460F5" w:rsidRPr="008300A4">
        <w:rPr>
          <w:lang w:val="bg-BG"/>
        </w:rPr>
        <w:t xml:space="preserve">Плевен </w:t>
      </w:r>
      <w:r w:rsidR="008239FE" w:rsidRPr="008300A4">
        <w:rPr>
          <w:lang w:val="bg-BG"/>
        </w:rPr>
        <w:t xml:space="preserve">приема като доказателство </w:t>
      </w:r>
      <w:r w:rsidR="00B460F5" w:rsidRPr="008300A4">
        <w:rPr>
          <w:lang w:val="bg-BG"/>
        </w:rPr>
        <w:t>и друг доклад</w:t>
      </w:r>
      <w:r w:rsidR="008239FE" w:rsidRPr="008300A4">
        <w:rPr>
          <w:lang w:val="bg-BG"/>
        </w:rPr>
        <w:t xml:space="preserve">, </w:t>
      </w:r>
      <w:r w:rsidR="00B460F5" w:rsidRPr="008300A4">
        <w:rPr>
          <w:lang w:val="bg-BG"/>
        </w:rPr>
        <w:t xml:space="preserve"> на социалните служби, който се </w:t>
      </w:r>
      <w:r w:rsidR="008239FE" w:rsidRPr="008300A4">
        <w:rPr>
          <w:lang w:val="bg-BG"/>
        </w:rPr>
        <w:t>отнася до</w:t>
      </w:r>
      <w:r w:rsidR="00B460F5" w:rsidRPr="008300A4">
        <w:rPr>
          <w:lang w:val="bg-BG"/>
        </w:rPr>
        <w:t xml:space="preserve"> инцидент, станал на 28 септември 2013 г. </w:t>
      </w:r>
      <w:r w:rsidR="008239FE" w:rsidRPr="008300A4">
        <w:rPr>
          <w:lang w:val="bg-BG"/>
        </w:rPr>
        <w:t xml:space="preserve">пред </w:t>
      </w:r>
      <w:r w:rsidR="00B460F5" w:rsidRPr="008300A4">
        <w:rPr>
          <w:lang w:val="bg-BG"/>
        </w:rPr>
        <w:t>апартамента на майката, когато В.Д. е трябвало да предаде втория жалбоподател на майката. В доклада се посочва, че социал</w:t>
      </w:r>
      <w:r w:rsidR="00916916" w:rsidRPr="008300A4">
        <w:rPr>
          <w:lang w:val="bg-BG"/>
        </w:rPr>
        <w:t>ен</w:t>
      </w:r>
      <w:r w:rsidR="00B460F5" w:rsidRPr="008300A4">
        <w:rPr>
          <w:lang w:val="bg-BG"/>
        </w:rPr>
        <w:t xml:space="preserve"> работник (става ясно по време на съдебно заседание, че това е </w:t>
      </w:r>
      <w:r w:rsidR="00916916" w:rsidRPr="008300A4">
        <w:rPr>
          <w:lang w:val="bg-BG"/>
        </w:rPr>
        <w:t>Я</w:t>
      </w:r>
      <w:r w:rsidR="00B460F5" w:rsidRPr="008300A4">
        <w:rPr>
          <w:lang w:val="bg-BG"/>
        </w:rPr>
        <w:t>.П.) не  бил на работа и отсъства</w:t>
      </w:r>
      <w:r w:rsidR="00916916" w:rsidRPr="008300A4">
        <w:rPr>
          <w:lang w:val="bg-BG"/>
        </w:rPr>
        <w:t>л</w:t>
      </w:r>
      <w:r w:rsidR="00B460F5" w:rsidRPr="008300A4">
        <w:rPr>
          <w:lang w:val="bg-BG"/>
        </w:rPr>
        <w:t xml:space="preserve"> от града в този ден, когато В. Д. се обажда по телефона, </w:t>
      </w:r>
      <w:r w:rsidR="00916916" w:rsidRPr="008300A4">
        <w:rPr>
          <w:lang w:val="bg-BG"/>
        </w:rPr>
        <w:t xml:space="preserve">съобщавайки </w:t>
      </w:r>
      <w:r w:rsidR="00B460F5" w:rsidRPr="008300A4">
        <w:rPr>
          <w:lang w:val="bg-BG"/>
        </w:rPr>
        <w:t>й, че детето не желае да остане при майка си. Тогава социалният работник разговаря</w:t>
      </w:r>
      <w:r w:rsidR="00916916" w:rsidRPr="008300A4">
        <w:rPr>
          <w:lang w:val="bg-BG"/>
        </w:rPr>
        <w:t>л</w:t>
      </w:r>
      <w:r w:rsidR="00B460F5" w:rsidRPr="008300A4">
        <w:rPr>
          <w:lang w:val="bg-BG"/>
        </w:rPr>
        <w:t xml:space="preserve"> по телефона с първата жалбоподателка, опитвайки се да </w:t>
      </w:r>
      <w:r w:rsidR="00F867E0" w:rsidRPr="008300A4">
        <w:rPr>
          <w:lang w:val="bg-BG"/>
        </w:rPr>
        <w:t xml:space="preserve">я убеди  </w:t>
      </w:r>
      <w:r w:rsidR="00F867E0">
        <w:rPr>
          <w:lang w:val="bg-BG"/>
        </w:rPr>
        <w:t>да се държи разумно</w:t>
      </w:r>
      <w:r w:rsidR="00B460F5" w:rsidRPr="00F867E0">
        <w:rPr>
          <w:lang w:val="bg-BG"/>
        </w:rPr>
        <w:t xml:space="preserve">. Първата жалбоподателка обаче не </w:t>
      </w:r>
      <w:r w:rsidR="00F867E0">
        <w:rPr>
          <w:lang w:val="bg-BG"/>
        </w:rPr>
        <w:t>се съобразила</w:t>
      </w:r>
      <w:r w:rsidR="00B460F5" w:rsidRPr="00F867E0">
        <w:rPr>
          <w:lang w:val="bg-BG"/>
        </w:rPr>
        <w:t xml:space="preserve"> желанието на детето си, нито </w:t>
      </w:r>
      <w:r w:rsidR="00F867E0">
        <w:rPr>
          <w:lang w:val="bg-BG"/>
        </w:rPr>
        <w:t>по</w:t>
      </w:r>
      <w:r w:rsidR="00B460F5" w:rsidRPr="00F867E0">
        <w:rPr>
          <w:lang w:val="bg-BG"/>
        </w:rPr>
        <w:t xml:space="preserve">слушала съветите на социалния работник, а се е държала агресивно и непристойно по телефона. В доклада се посочва, че въз основа на това може да се заключи, че родителският капацитет на първата жалбоподателка е </w:t>
      </w:r>
      <w:r w:rsidR="008300A4">
        <w:rPr>
          <w:lang w:val="bg-BG"/>
        </w:rPr>
        <w:t>лош</w:t>
      </w:r>
      <w:r w:rsidR="00B460F5" w:rsidRPr="00F867E0">
        <w:rPr>
          <w:lang w:val="bg-BG"/>
        </w:rPr>
        <w:t xml:space="preserve">, че е емоционално неуравновесена, липсва й такт и търпение и не е в състояние </w:t>
      </w:r>
      <w:r w:rsidR="008300A4">
        <w:rPr>
          <w:lang w:val="bg-BG"/>
        </w:rPr>
        <w:t xml:space="preserve">да </w:t>
      </w:r>
      <w:r w:rsidR="008300A4" w:rsidRPr="00F867E0">
        <w:rPr>
          <w:lang w:val="bg-BG"/>
        </w:rPr>
        <w:t>възпита</w:t>
      </w:r>
      <w:r w:rsidR="008300A4">
        <w:rPr>
          <w:lang w:val="bg-BG"/>
        </w:rPr>
        <w:t>ва</w:t>
      </w:r>
      <w:r w:rsidR="008300A4" w:rsidRPr="00F867E0">
        <w:rPr>
          <w:lang w:val="bg-BG"/>
        </w:rPr>
        <w:t xml:space="preserve"> и </w:t>
      </w:r>
      <w:r w:rsidR="00B460F5" w:rsidRPr="00F867E0">
        <w:rPr>
          <w:lang w:val="bg-BG"/>
        </w:rPr>
        <w:t xml:space="preserve">да се грижи </w:t>
      </w:r>
      <w:r w:rsidR="008300A4">
        <w:rPr>
          <w:lang w:val="bg-BG"/>
        </w:rPr>
        <w:t xml:space="preserve">за </w:t>
      </w:r>
      <w:r w:rsidR="00B460F5" w:rsidRPr="00F867E0">
        <w:rPr>
          <w:lang w:val="bg-BG"/>
        </w:rPr>
        <w:t>втория жалбоподател.</w:t>
      </w:r>
      <w:r w:rsidRPr="00F867E0">
        <w:rPr>
          <w:lang w:val="bg-BG"/>
        </w:rPr>
        <w:t xml:space="preserve"> </w:t>
      </w:r>
    </w:p>
    <w:p w:rsidR="002A6ECB" w:rsidRPr="008050AE"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15</w:t>
      </w:r>
      <w:r w:rsidRPr="006A0BE9">
        <w:rPr>
          <w:lang w:val="bg-BG"/>
        </w:rPr>
        <w:fldChar w:fldCharType="end"/>
      </w:r>
      <w:r w:rsidRPr="008300A4">
        <w:rPr>
          <w:lang w:val="bg-BG"/>
        </w:rPr>
        <w:t>.  </w:t>
      </w:r>
      <w:r w:rsidR="00F62BF6">
        <w:rPr>
          <w:lang w:val="bg-BG"/>
        </w:rPr>
        <w:t xml:space="preserve">В </w:t>
      </w:r>
      <w:r w:rsidR="008E70A4" w:rsidRPr="00F62BF6">
        <w:rPr>
          <w:lang w:val="bg-BG"/>
        </w:rPr>
        <w:t xml:space="preserve">съдебно заседание пред Плевенския </w:t>
      </w:r>
      <w:r w:rsidR="00F62BF6">
        <w:rPr>
          <w:lang w:val="bg-BG"/>
        </w:rPr>
        <w:t>районен</w:t>
      </w:r>
      <w:r w:rsidR="00F62BF6" w:rsidRPr="00F62BF6">
        <w:rPr>
          <w:lang w:val="bg-BG"/>
        </w:rPr>
        <w:t xml:space="preserve"> </w:t>
      </w:r>
      <w:r w:rsidR="008E70A4" w:rsidRPr="00F62BF6">
        <w:rPr>
          <w:lang w:val="bg-BG"/>
        </w:rPr>
        <w:t xml:space="preserve">съд на </w:t>
      </w:r>
      <w:r w:rsidR="00CE0EA4" w:rsidRPr="00F62BF6">
        <w:rPr>
          <w:lang w:val="bg-BG"/>
        </w:rPr>
        <w:t xml:space="preserve">9 октомври 2013 г. </w:t>
      </w:r>
      <w:r w:rsidR="00F62BF6">
        <w:rPr>
          <w:lang w:val="bg-BG"/>
        </w:rPr>
        <w:t>Я</w:t>
      </w:r>
      <w:r w:rsidR="00CE0EA4" w:rsidRPr="00F62BF6">
        <w:rPr>
          <w:lang w:val="bg-BG"/>
        </w:rPr>
        <w:t>.П. потвърждава</w:t>
      </w:r>
      <w:r w:rsidR="008E70A4" w:rsidRPr="00F62BF6">
        <w:rPr>
          <w:lang w:val="bg-BG"/>
        </w:rPr>
        <w:t>, че в деня след този инцидент В.Д. лично я пос</w:t>
      </w:r>
      <w:r w:rsidR="00CE0EA4" w:rsidRPr="00F62BF6">
        <w:rPr>
          <w:lang w:val="bg-BG"/>
        </w:rPr>
        <w:t>е</w:t>
      </w:r>
      <w:r w:rsidR="00F62BF6">
        <w:rPr>
          <w:lang w:val="bg-BG"/>
        </w:rPr>
        <w:t>тил</w:t>
      </w:r>
      <w:r w:rsidR="008E70A4" w:rsidRPr="00F62BF6">
        <w:rPr>
          <w:lang w:val="bg-BG"/>
        </w:rPr>
        <w:t xml:space="preserve"> в </w:t>
      </w:r>
      <w:r w:rsidR="00EF7B5E">
        <w:rPr>
          <w:lang w:val="bg-BG"/>
        </w:rPr>
        <w:t>офиса</w:t>
      </w:r>
      <w:r w:rsidR="00EF7B5E" w:rsidRPr="00F62BF6">
        <w:rPr>
          <w:lang w:val="bg-BG"/>
        </w:rPr>
        <w:t xml:space="preserve"> </w:t>
      </w:r>
      <w:r w:rsidR="008E70A4" w:rsidRPr="00F62BF6">
        <w:rPr>
          <w:lang w:val="bg-BG"/>
        </w:rPr>
        <w:t xml:space="preserve">на социалните служби и </w:t>
      </w:r>
      <w:r w:rsidR="00EF7B5E">
        <w:rPr>
          <w:lang w:val="bg-BG"/>
        </w:rPr>
        <w:t>й разказал</w:t>
      </w:r>
      <w:r w:rsidR="00EF7B5E" w:rsidRPr="00F62BF6">
        <w:rPr>
          <w:lang w:val="bg-BG"/>
        </w:rPr>
        <w:t xml:space="preserve"> </w:t>
      </w:r>
      <w:r w:rsidR="008E70A4" w:rsidRPr="00F62BF6">
        <w:rPr>
          <w:lang w:val="bg-BG"/>
        </w:rPr>
        <w:t xml:space="preserve">подробностите на </w:t>
      </w:r>
      <w:r w:rsidR="008050AE">
        <w:rPr>
          <w:lang w:val="bg-BG"/>
        </w:rPr>
        <w:t>случката</w:t>
      </w:r>
      <w:r w:rsidR="008E70A4" w:rsidRPr="00F62BF6">
        <w:rPr>
          <w:lang w:val="bg-BG"/>
        </w:rPr>
        <w:t xml:space="preserve">. По време на друго заседание пред същия съд седем дни по-рано полицейски служител, който </w:t>
      </w:r>
      <w:r w:rsidR="006223DB">
        <w:rPr>
          <w:lang w:val="bg-BG"/>
        </w:rPr>
        <w:t>се отзовава</w:t>
      </w:r>
      <w:r w:rsidR="008E70A4" w:rsidRPr="00F62BF6">
        <w:rPr>
          <w:lang w:val="bg-BG"/>
        </w:rPr>
        <w:t xml:space="preserve"> на </w:t>
      </w:r>
      <w:r w:rsidR="006223DB">
        <w:rPr>
          <w:lang w:val="bg-BG"/>
        </w:rPr>
        <w:t>място</w:t>
      </w:r>
      <w:r w:rsidR="006223DB" w:rsidRPr="00F62BF6">
        <w:rPr>
          <w:lang w:val="bg-BG"/>
        </w:rPr>
        <w:t xml:space="preserve"> </w:t>
      </w:r>
      <w:r w:rsidR="008E70A4" w:rsidRPr="00F62BF6">
        <w:rPr>
          <w:lang w:val="bg-BG"/>
        </w:rPr>
        <w:t>на 28 септември 2013 г.</w:t>
      </w:r>
      <w:r w:rsidR="006223DB">
        <w:rPr>
          <w:lang w:val="bg-BG"/>
        </w:rPr>
        <w:t>,</w:t>
      </w:r>
      <w:r w:rsidR="008E70A4" w:rsidRPr="00F62BF6">
        <w:rPr>
          <w:lang w:val="bg-BG"/>
        </w:rPr>
        <w:t xml:space="preserve"> след сигнал за </w:t>
      </w:r>
      <w:r w:rsidR="006223DB">
        <w:rPr>
          <w:lang w:val="bg-BG"/>
        </w:rPr>
        <w:t>скандал</w:t>
      </w:r>
      <w:r w:rsidR="006223DB" w:rsidRPr="00EF7B5E">
        <w:rPr>
          <w:lang w:val="bg-BG"/>
        </w:rPr>
        <w:t xml:space="preserve"> </w:t>
      </w:r>
      <w:r w:rsidR="00CE0EA4" w:rsidRPr="00EF7B5E">
        <w:rPr>
          <w:lang w:val="bg-BG"/>
        </w:rPr>
        <w:t>на адреса на първата</w:t>
      </w:r>
      <w:r w:rsidR="008E70A4" w:rsidRPr="00EF7B5E">
        <w:rPr>
          <w:lang w:val="bg-BG"/>
        </w:rPr>
        <w:t xml:space="preserve"> жалбоподател</w:t>
      </w:r>
      <w:r w:rsidR="00CE0EA4" w:rsidRPr="00EF7B5E">
        <w:rPr>
          <w:lang w:val="bg-BG"/>
        </w:rPr>
        <w:t>ка, заявява, че не е видял първата</w:t>
      </w:r>
      <w:r w:rsidR="008E70A4" w:rsidRPr="00EF7B5E">
        <w:rPr>
          <w:lang w:val="bg-BG"/>
        </w:rPr>
        <w:t xml:space="preserve"> жалбоподател</w:t>
      </w:r>
      <w:r w:rsidR="00CE0EA4" w:rsidRPr="00EF7B5E">
        <w:rPr>
          <w:lang w:val="bg-BG"/>
        </w:rPr>
        <w:t>ка</w:t>
      </w:r>
      <w:r w:rsidR="008E70A4" w:rsidRPr="00EF7B5E">
        <w:rPr>
          <w:lang w:val="bg-BG"/>
        </w:rPr>
        <w:t xml:space="preserve"> да се дъ</w:t>
      </w:r>
      <w:r w:rsidR="00CE0EA4" w:rsidRPr="00EF7B5E">
        <w:rPr>
          <w:lang w:val="bg-BG"/>
        </w:rPr>
        <w:t>ржи грубо нито към детето</w:t>
      </w:r>
      <w:r w:rsidR="006223DB">
        <w:rPr>
          <w:lang w:val="bg-BG"/>
        </w:rPr>
        <w:t xml:space="preserve">, нито </w:t>
      </w:r>
      <w:r w:rsidR="00CE0EA4" w:rsidRPr="00EF7B5E">
        <w:rPr>
          <w:lang w:val="bg-BG"/>
        </w:rPr>
        <w:t>към</w:t>
      </w:r>
      <w:r w:rsidR="008E70A4" w:rsidRPr="00EF7B5E">
        <w:rPr>
          <w:lang w:val="bg-BG"/>
        </w:rPr>
        <w:t xml:space="preserve"> В.Д. След разговор с </w:t>
      </w:r>
      <w:r w:rsidR="00CE0EA4" w:rsidRPr="00EF7B5E">
        <w:rPr>
          <w:lang w:val="bg-BG"/>
        </w:rPr>
        <w:t xml:space="preserve">полицая </w:t>
      </w:r>
      <w:r w:rsidR="008E70A4" w:rsidRPr="00EF7B5E">
        <w:rPr>
          <w:lang w:val="bg-BG"/>
        </w:rPr>
        <w:t xml:space="preserve">детето се успокоило и го последвало до апартамента на майката, където </w:t>
      </w:r>
      <w:r w:rsidR="00DD46C8">
        <w:rPr>
          <w:lang w:val="bg-BG"/>
        </w:rPr>
        <w:t xml:space="preserve">останало </w:t>
      </w:r>
      <w:r w:rsidR="008E70A4" w:rsidRPr="00EF7B5E">
        <w:rPr>
          <w:lang w:val="bg-BG"/>
        </w:rPr>
        <w:t>спокой</w:t>
      </w:r>
      <w:r w:rsidR="00DD46C8">
        <w:rPr>
          <w:lang w:val="bg-BG"/>
        </w:rPr>
        <w:t>но</w:t>
      </w:r>
      <w:r w:rsidR="008E70A4" w:rsidRPr="00EF7B5E">
        <w:rPr>
          <w:lang w:val="bg-BG"/>
        </w:rPr>
        <w:t>.</w:t>
      </w:r>
    </w:p>
    <w:p w:rsidR="004C763B" w:rsidRPr="00DD46C8"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16</w:t>
      </w:r>
      <w:r w:rsidRPr="006A0BE9">
        <w:rPr>
          <w:lang w:val="bg-BG"/>
        </w:rPr>
        <w:fldChar w:fldCharType="end"/>
      </w:r>
      <w:r w:rsidRPr="008300A4">
        <w:rPr>
          <w:lang w:val="bg-BG"/>
        </w:rPr>
        <w:t>.  </w:t>
      </w:r>
      <w:r w:rsidR="004C763B" w:rsidRPr="008300A4">
        <w:rPr>
          <w:lang w:val="bg-BG"/>
        </w:rPr>
        <w:t xml:space="preserve">След като изслушва страните и свидетелите и разглежда докладите, </w:t>
      </w:r>
      <w:r w:rsidR="00DD46C8" w:rsidRPr="00DD46C8">
        <w:rPr>
          <w:lang w:val="bg-BG"/>
        </w:rPr>
        <w:t xml:space="preserve">на 27 декември 2013 г. </w:t>
      </w:r>
      <w:r w:rsidR="00DD46C8">
        <w:rPr>
          <w:lang w:val="bg-BG"/>
        </w:rPr>
        <w:t xml:space="preserve">Плевенският районен </w:t>
      </w:r>
      <w:r w:rsidR="004C763B" w:rsidRPr="00DD46C8">
        <w:rPr>
          <w:lang w:val="bg-BG"/>
        </w:rPr>
        <w:t xml:space="preserve">съд </w:t>
      </w:r>
      <w:r w:rsidR="00DD46C8">
        <w:rPr>
          <w:lang w:val="bg-BG"/>
        </w:rPr>
        <w:t xml:space="preserve">предоставя упражняването на родителските права на </w:t>
      </w:r>
      <w:r w:rsidR="004C763B" w:rsidRPr="00DD46C8">
        <w:rPr>
          <w:lang w:val="bg-BG"/>
        </w:rPr>
        <w:t>първата жалбоподателка</w:t>
      </w:r>
      <w:r w:rsidR="00DD46C8">
        <w:rPr>
          <w:lang w:val="bg-BG"/>
        </w:rPr>
        <w:t>.</w:t>
      </w:r>
      <w:r w:rsidR="004C763B" w:rsidRPr="00DD46C8">
        <w:rPr>
          <w:lang w:val="bg-BG"/>
        </w:rPr>
        <w:t xml:space="preserve"> Съдът </w:t>
      </w:r>
      <w:r w:rsidR="0000763C">
        <w:rPr>
          <w:lang w:val="bg-BG"/>
        </w:rPr>
        <w:t>постановява</w:t>
      </w:r>
      <w:r w:rsidR="004C763B" w:rsidRPr="00DD46C8">
        <w:rPr>
          <w:lang w:val="bg-BG"/>
        </w:rPr>
        <w:t xml:space="preserve">, че трябва да има </w:t>
      </w:r>
      <w:r w:rsidR="0000763C">
        <w:rPr>
          <w:lang w:val="bg-BG"/>
        </w:rPr>
        <w:t>разширен</w:t>
      </w:r>
      <w:r w:rsidR="00CF647F">
        <w:rPr>
          <w:lang w:val="bg-BG"/>
        </w:rPr>
        <w:t xml:space="preserve"> режим на лични отношения м</w:t>
      </w:r>
      <w:r w:rsidR="004C763B" w:rsidRPr="00DD46C8">
        <w:rPr>
          <w:lang w:val="bg-BG"/>
        </w:rPr>
        <w:t xml:space="preserve">ежду втория жалбоподател и В.Д. - детето да прекарва две седмици всеки месец с него. В.Д. също така е осъден да </w:t>
      </w:r>
      <w:r w:rsidR="0000763C">
        <w:rPr>
          <w:lang w:val="bg-BG"/>
        </w:rPr>
        <w:t>за</w:t>
      </w:r>
      <w:r w:rsidR="004C763B" w:rsidRPr="00DD46C8">
        <w:rPr>
          <w:lang w:val="bg-BG"/>
        </w:rPr>
        <w:t xml:space="preserve">плаща издръжка в размер на около 60 Евро месечно за </w:t>
      </w:r>
      <w:r w:rsidR="0000763C">
        <w:rPr>
          <w:lang w:val="bg-BG"/>
        </w:rPr>
        <w:t>отглеждането</w:t>
      </w:r>
      <w:r w:rsidR="0000763C" w:rsidRPr="00DD46C8">
        <w:rPr>
          <w:lang w:val="bg-BG"/>
        </w:rPr>
        <w:t xml:space="preserve"> </w:t>
      </w:r>
      <w:r w:rsidR="004C763B" w:rsidRPr="00DD46C8">
        <w:rPr>
          <w:lang w:val="bg-BG"/>
        </w:rPr>
        <w:t>на втория жалбоподател.</w:t>
      </w:r>
    </w:p>
    <w:p w:rsidR="002A6ECB" w:rsidRPr="008300A4" w:rsidRDefault="004C763B" w:rsidP="00C825B1">
      <w:pPr>
        <w:pStyle w:val="JuH1"/>
        <w:rPr>
          <w:lang w:val="bg-BG"/>
        </w:rPr>
      </w:pPr>
      <w:r w:rsidRPr="008300A4">
        <w:rPr>
          <w:lang w:val="bg-BG"/>
        </w:rPr>
        <w:t xml:space="preserve">На втора инстанция </w:t>
      </w:r>
    </w:p>
    <w:p w:rsidR="002A6ECB" w:rsidRPr="00BE5D3D"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17</w:t>
      </w:r>
      <w:r w:rsidRPr="006A0BE9">
        <w:rPr>
          <w:lang w:val="bg-BG"/>
        </w:rPr>
        <w:fldChar w:fldCharType="end"/>
      </w:r>
      <w:r w:rsidRPr="008300A4">
        <w:rPr>
          <w:lang w:val="bg-BG"/>
        </w:rPr>
        <w:t>.  </w:t>
      </w:r>
      <w:r w:rsidR="00CE1C11" w:rsidRPr="008300A4">
        <w:rPr>
          <w:lang w:val="bg-BG"/>
        </w:rPr>
        <w:t xml:space="preserve">След жалби </w:t>
      </w:r>
      <w:r w:rsidR="00BE5D3D">
        <w:rPr>
          <w:lang w:val="bg-BG"/>
        </w:rPr>
        <w:t>както от страна на</w:t>
      </w:r>
      <w:r w:rsidR="00BE5D3D" w:rsidRPr="00BE5D3D">
        <w:rPr>
          <w:lang w:val="bg-BG"/>
        </w:rPr>
        <w:t xml:space="preserve"> </w:t>
      </w:r>
      <w:r w:rsidR="00CE1C11" w:rsidRPr="00BE5D3D">
        <w:rPr>
          <w:lang w:val="bg-BG"/>
        </w:rPr>
        <w:t xml:space="preserve">първата жалбоподателка, </w:t>
      </w:r>
      <w:r w:rsidR="00BE5D3D">
        <w:rPr>
          <w:lang w:val="bg-BG"/>
        </w:rPr>
        <w:t xml:space="preserve">така </w:t>
      </w:r>
      <w:r w:rsidR="00CE1C11" w:rsidRPr="00BE5D3D">
        <w:rPr>
          <w:lang w:val="bg-BG"/>
        </w:rPr>
        <w:t>и на В. Д., на 30 май 2014 г. Окръж</w:t>
      </w:r>
      <w:r w:rsidR="00BE5D3D">
        <w:rPr>
          <w:lang w:val="bg-BG"/>
        </w:rPr>
        <w:t>ен</w:t>
      </w:r>
      <w:r w:rsidR="00CE1C11" w:rsidRPr="00BE5D3D">
        <w:rPr>
          <w:lang w:val="bg-BG"/>
        </w:rPr>
        <w:t xml:space="preserve"> съд</w:t>
      </w:r>
      <w:r w:rsidR="00BE5D3D">
        <w:rPr>
          <w:lang w:val="bg-BG"/>
        </w:rPr>
        <w:t xml:space="preserve"> - </w:t>
      </w:r>
      <w:r w:rsidR="00CE1C11" w:rsidRPr="00BE5D3D">
        <w:rPr>
          <w:lang w:val="bg-BG"/>
        </w:rPr>
        <w:t xml:space="preserve"> Плевен потвърждава решението на </w:t>
      </w:r>
      <w:r w:rsidR="00BE5D3D">
        <w:rPr>
          <w:lang w:val="bg-BG"/>
        </w:rPr>
        <w:t xml:space="preserve">първоинстанционния </w:t>
      </w:r>
      <w:r w:rsidR="00CE1C11" w:rsidRPr="00BE5D3D">
        <w:rPr>
          <w:lang w:val="bg-BG"/>
        </w:rPr>
        <w:t xml:space="preserve">съд по отношение на </w:t>
      </w:r>
      <w:r w:rsidR="00BE5D3D">
        <w:rPr>
          <w:lang w:val="bg-BG"/>
        </w:rPr>
        <w:t>упражняването на родителските права</w:t>
      </w:r>
      <w:r w:rsidR="00CE1C11" w:rsidRPr="00BE5D3D">
        <w:rPr>
          <w:lang w:val="bg-BG"/>
        </w:rPr>
        <w:t xml:space="preserve">. Съдът обаче ограничава </w:t>
      </w:r>
      <w:r w:rsidR="00C86117">
        <w:rPr>
          <w:lang w:val="bg-BG"/>
        </w:rPr>
        <w:t>режима на</w:t>
      </w:r>
      <w:r w:rsidR="00CE1C11" w:rsidRPr="00BE5D3D">
        <w:rPr>
          <w:lang w:val="bg-BG"/>
        </w:rPr>
        <w:t xml:space="preserve"> </w:t>
      </w:r>
      <w:r w:rsidR="00C86117">
        <w:rPr>
          <w:lang w:val="bg-BG"/>
        </w:rPr>
        <w:t>лични отношения</w:t>
      </w:r>
      <w:r w:rsidR="00BE5D3D" w:rsidRPr="00BE5D3D">
        <w:rPr>
          <w:lang w:val="bg-BG"/>
        </w:rPr>
        <w:t xml:space="preserve"> </w:t>
      </w:r>
      <w:r w:rsidR="00CE1C11" w:rsidRPr="00BE5D3D">
        <w:rPr>
          <w:lang w:val="bg-BG"/>
        </w:rPr>
        <w:t xml:space="preserve">на В.Д. до два уикенда </w:t>
      </w:r>
      <w:r w:rsidR="005B77B9">
        <w:rPr>
          <w:lang w:val="bg-BG"/>
        </w:rPr>
        <w:t>в</w:t>
      </w:r>
      <w:r w:rsidR="00CE1C11" w:rsidRPr="00BE5D3D">
        <w:rPr>
          <w:lang w:val="bg-BG"/>
        </w:rPr>
        <w:t xml:space="preserve"> месец</w:t>
      </w:r>
      <w:r w:rsidR="005B77B9">
        <w:rPr>
          <w:lang w:val="bg-BG"/>
        </w:rPr>
        <w:t>а</w:t>
      </w:r>
      <w:r w:rsidR="00CE1C11" w:rsidRPr="00BE5D3D">
        <w:rPr>
          <w:lang w:val="bg-BG"/>
        </w:rPr>
        <w:t xml:space="preserve">, два часа всяка сряда и </w:t>
      </w:r>
      <w:r w:rsidR="005B77B9">
        <w:rPr>
          <w:lang w:val="bg-BG"/>
        </w:rPr>
        <w:t xml:space="preserve">един </w:t>
      </w:r>
      <w:r w:rsidR="00CE1C11" w:rsidRPr="00BE5D3D">
        <w:rPr>
          <w:lang w:val="bg-BG"/>
        </w:rPr>
        <w:t>месец през лятото.</w:t>
      </w:r>
    </w:p>
    <w:p w:rsidR="002A6ECB" w:rsidRPr="008300A4" w:rsidRDefault="002A6ECB" w:rsidP="00C825B1">
      <w:pPr>
        <w:pStyle w:val="JuPara"/>
        <w:rPr>
          <w:lang w:val="bg-BG"/>
        </w:rPr>
      </w:pPr>
      <w:r w:rsidRPr="006A0BE9">
        <w:rPr>
          <w:lang w:val="bg-BG"/>
        </w:rPr>
        <w:lastRenderedPageBreak/>
        <w:fldChar w:fldCharType="begin"/>
      </w:r>
      <w:r w:rsidRPr="008300A4">
        <w:rPr>
          <w:lang w:val="bg-BG"/>
        </w:rPr>
        <w:instrText xml:space="preserve"> SEQ level0 \*arabic </w:instrText>
      </w:r>
      <w:r w:rsidRPr="006A0BE9">
        <w:rPr>
          <w:lang w:val="bg-BG"/>
        </w:rPr>
        <w:fldChar w:fldCharType="separate"/>
      </w:r>
      <w:r w:rsidR="00C825B1" w:rsidRPr="008300A4">
        <w:rPr>
          <w:lang w:val="bg-BG"/>
        </w:rPr>
        <w:t>18</w:t>
      </w:r>
      <w:r w:rsidRPr="006A0BE9">
        <w:rPr>
          <w:lang w:val="bg-BG"/>
        </w:rPr>
        <w:fldChar w:fldCharType="end"/>
      </w:r>
      <w:r w:rsidR="00FD11AC" w:rsidRPr="008300A4">
        <w:rPr>
          <w:lang w:val="bg-BG"/>
        </w:rPr>
        <w:t>.  Окръжният съд в Плевен разглежда доклад на социалните служби, в който те са поканени да коментират, дали има развитие на ситуацията след октомври 2013 г. Докладът, изготвен от социален работник, наречен С.С.</w:t>
      </w:r>
      <w:r w:rsidR="00CC4B86">
        <w:rPr>
          <w:lang w:val="bg-BG"/>
        </w:rPr>
        <w:t>,</w:t>
      </w:r>
      <w:r w:rsidR="00FD11AC" w:rsidRPr="00CC4B86">
        <w:rPr>
          <w:lang w:val="bg-BG"/>
        </w:rPr>
        <w:t xml:space="preserve"> изброява подробно обстоятелствата</w:t>
      </w:r>
      <w:r w:rsidR="002C3C31">
        <w:rPr>
          <w:lang w:val="bg-BG"/>
        </w:rPr>
        <w:t>, както са разказани от</w:t>
      </w:r>
      <w:r w:rsidR="00FD11AC" w:rsidRPr="00CC4B86">
        <w:rPr>
          <w:lang w:val="bg-BG"/>
        </w:rPr>
        <w:t xml:space="preserve"> двамата родители</w:t>
      </w:r>
      <w:r w:rsidR="002C3C31">
        <w:rPr>
          <w:lang w:val="bg-BG"/>
        </w:rPr>
        <w:t>,</w:t>
      </w:r>
      <w:r w:rsidR="00FD11AC" w:rsidRPr="00CC4B86">
        <w:rPr>
          <w:lang w:val="bg-BG"/>
        </w:rPr>
        <w:t xml:space="preserve"> по отношение на целия период след раздялата им през декември 2012 г. </w:t>
      </w:r>
      <w:r w:rsidR="002C3C31">
        <w:rPr>
          <w:lang w:val="bg-BG"/>
        </w:rPr>
        <w:t>В допълнение се</w:t>
      </w:r>
      <w:r w:rsidR="00FD11AC" w:rsidRPr="00CC4B86">
        <w:rPr>
          <w:lang w:val="bg-BG"/>
        </w:rPr>
        <w:t xml:space="preserve"> посочва</w:t>
      </w:r>
      <w:r w:rsidR="002C3C31">
        <w:rPr>
          <w:lang w:val="bg-BG"/>
        </w:rPr>
        <w:t>т</w:t>
      </w:r>
      <w:r w:rsidR="00FD11AC" w:rsidRPr="00CC4B86">
        <w:rPr>
          <w:lang w:val="bg-BG"/>
        </w:rPr>
        <w:t xml:space="preserve"> накратко два случая, на 28 септември 2013 г. и 19 януари 2014 г., когато детето не е искало да </w:t>
      </w:r>
      <w:r w:rsidR="002C3C31">
        <w:rPr>
          <w:lang w:val="bg-BG"/>
        </w:rPr>
        <w:t>тръгне</w:t>
      </w:r>
      <w:r w:rsidR="002C3C31" w:rsidRPr="00CC4B86">
        <w:rPr>
          <w:lang w:val="bg-BG"/>
        </w:rPr>
        <w:t xml:space="preserve"> </w:t>
      </w:r>
      <w:r w:rsidR="00FD11AC" w:rsidRPr="00CC4B86">
        <w:rPr>
          <w:lang w:val="bg-BG"/>
        </w:rPr>
        <w:t>с майката. След като бащата с</w:t>
      </w:r>
      <w:r w:rsidR="00FD11AC" w:rsidRPr="008300A4">
        <w:rPr>
          <w:lang w:val="bg-BG"/>
        </w:rPr>
        <w:t>е оплак</w:t>
      </w:r>
      <w:r w:rsidR="002C3C31">
        <w:rPr>
          <w:lang w:val="bg-BG"/>
        </w:rPr>
        <w:t>ал</w:t>
      </w:r>
      <w:r w:rsidR="00FD11AC" w:rsidRPr="008300A4">
        <w:rPr>
          <w:lang w:val="bg-BG"/>
        </w:rPr>
        <w:t xml:space="preserve"> </w:t>
      </w:r>
      <w:r w:rsidR="002C3C31" w:rsidRPr="00897159">
        <w:rPr>
          <w:lang w:val="bg-BG"/>
        </w:rPr>
        <w:t>за това</w:t>
      </w:r>
      <w:r w:rsidR="002C3C31" w:rsidRPr="008300A4">
        <w:rPr>
          <w:lang w:val="bg-BG"/>
        </w:rPr>
        <w:t xml:space="preserve"> </w:t>
      </w:r>
      <w:r w:rsidR="00FD11AC" w:rsidRPr="008300A4">
        <w:rPr>
          <w:lang w:val="bg-BG"/>
        </w:rPr>
        <w:t>на социалните служби, те се срещ</w:t>
      </w:r>
      <w:r w:rsidR="002C3C31">
        <w:rPr>
          <w:lang w:val="bg-BG"/>
        </w:rPr>
        <w:t>нали</w:t>
      </w:r>
      <w:r w:rsidR="00FD11AC" w:rsidRPr="008300A4">
        <w:rPr>
          <w:lang w:val="bg-BG"/>
        </w:rPr>
        <w:t xml:space="preserve"> с детето заедно с психолог и детето </w:t>
      </w:r>
      <w:r w:rsidR="00B47AD3">
        <w:rPr>
          <w:lang w:val="bg-BG"/>
        </w:rPr>
        <w:t>раз</w:t>
      </w:r>
      <w:r w:rsidR="00FD11AC" w:rsidRPr="008300A4">
        <w:rPr>
          <w:lang w:val="bg-BG"/>
        </w:rPr>
        <w:t>каз</w:t>
      </w:r>
      <w:r w:rsidR="00B47AD3">
        <w:rPr>
          <w:lang w:val="bg-BG"/>
        </w:rPr>
        <w:t>ало</w:t>
      </w:r>
      <w:r w:rsidR="00FD11AC" w:rsidRPr="008300A4">
        <w:rPr>
          <w:lang w:val="bg-BG"/>
        </w:rPr>
        <w:t>, че е бил</w:t>
      </w:r>
      <w:r w:rsidR="00B47AD3">
        <w:rPr>
          <w:lang w:val="bg-BG"/>
        </w:rPr>
        <w:t>о</w:t>
      </w:r>
      <w:r w:rsidR="00FD11AC" w:rsidRPr="008300A4">
        <w:rPr>
          <w:lang w:val="bg-BG"/>
        </w:rPr>
        <w:t xml:space="preserve"> </w:t>
      </w:r>
      <w:r w:rsidR="00B47AD3">
        <w:rPr>
          <w:lang w:val="bg-BG"/>
        </w:rPr>
        <w:t>удряно</w:t>
      </w:r>
      <w:r w:rsidR="00B47AD3" w:rsidRPr="008300A4">
        <w:rPr>
          <w:lang w:val="bg-BG"/>
        </w:rPr>
        <w:t xml:space="preserve"> </w:t>
      </w:r>
      <w:r w:rsidR="00FD11AC" w:rsidRPr="008300A4">
        <w:rPr>
          <w:lang w:val="bg-BG"/>
        </w:rPr>
        <w:t>от дядо си и е заключ</w:t>
      </w:r>
      <w:r w:rsidR="006F51C8">
        <w:rPr>
          <w:lang w:val="bg-BG"/>
        </w:rPr>
        <w:t>ва</w:t>
      </w:r>
      <w:r w:rsidR="00B47AD3">
        <w:rPr>
          <w:lang w:val="bg-BG"/>
        </w:rPr>
        <w:t>но</w:t>
      </w:r>
      <w:r w:rsidR="00FD11AC" w:rsidRPr="008300A4">
        <w:rPr>
          <w:lang w:val="bg-BG"/>
        </w:rPr>
        <w:t xml:space="preserve"> </w:t>
      </w:r>
      <w:r w:rsidR="00B47AD3">
        <w:rPr>
          <w:lang w:val="bg-BG"/>
        </w:rPr>
        <w:t xml:space="preserve">в </w:t>
      </w:r>
      <w:r w:rsidR="00B47AD3" w:rsidRPr="00866BDD">
        <w:rPr>
          <w:lang w:val="bg-BG"/>
        </w:rPr>
        <w:t>стая</w:t>
      </w:r>
      <w:r w:rsidR="00B47AD3" w:rsidRPr="008300A4">
        <w:rPr>
          <w:lang w:val="bg-BG"/>
        </w:rPr>
        <w:t xml:space="preserve"> </w:t>
      </w:r>
      <w:proofErr w:type="spellStart"/>
      <w:r w:rsidR="00FD11AC" w:rsidRPr="008300A4">
        <w:rPr>
          <w:lang w:val="bg-BG"/>
        </w:rPr>
        <w:t>сам</w:t>
      </w:r>
      <w:r w:rsidR="00B47AD3">
        <w:rPr>
          <w:rFonts w:cstheme="minorHAnsi"/>
          <w:lang w:val="bg-BG"/>
        </w:rPr>
        <w:t>ó</w:t>
      </w:r>
      <w:proofErr w:type="spellEnd"/>
      <w:r w:rsidR="00FD11AC" w:rsidRPr="008300A4">
        <w:rPr>
          <w:lang w:val="bg-BG"/>
        </w:rPr>
        <w:t xml:space="preserve">. Докладът заключава, че бащата е в състояние да осигури на децата по-висок жизнен стандарт и че въпреки че майката се опитва да създаде спокойна среда, в която да възпита втория жалбоподател, важният възрастен в живота му е неговият баща. Препоръчително е да не се променя обичайното място на пребиваване на втория жалбоподател, което е при баща му, и </w:t>
      </w:r>
      <w:r w:rsidR="006F51C8">
        <w:rPr>
          <w:lang w:val="bg-BG"/>
        </w:rPr>
        <w:t xml:space="preserve">упражняването на родителските права </w:t>
      </w:r>
      <w:r w:rsidR="006F51C8" w:rsidRPr="00B53880">
        <w:rPr>
          <w:lang w:val="bg-BG"/>
        </w:rPr>
        <w:t xml:space="preserve">над детето </w:t>
      </w:r>
      <w:r w:rsidR="00FD11AC" w:rsidRPr="008300A4">
        <w:rPr>
          <w:lang w:val="bg-BG"/>
        </w:rPr>
        <w:t xml:space="preserve">да се </w:t>
      </w:r>
      <w:r w:rsidR="006F51C8">
        <w:rPr>
          <w:lang w:val="bg-BG"/>
        </w:rPr>
        <w:t>предостави</w:t>
      </w:r>
      <w:r w:rsidR="006F51C8" w:rsidRPr="008300A4">
        <w:rPr>
          <w:lang w:val="bg-BG"/>
        </w:rPr>
        <w:t xml:space="preserve"> </w:t>
      </w:r>
      <w:r w:rsidR="00FD11AC" w:rsidRPr="008300A4">
        <w:rPr>
          <w:lang w:val="bg-BG"/>
        </w:rPr>
        <w:t>на В.Д. (виж също параграф 38 по-долу).</w:t>
      </w:r>
      <w:r w:rsidRPr="008300A4">
        <w:rPr>
          <w:lang w:val="bg-BG"/>
        </w:rPr>
        <w:t xml:space="preserve"> </w:t>
      </w:r>
    </w:p>
    <w:p w:rsidR="002A6ECB"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19</w:t>
      </w:r>
      <w:r w:rsidRPr="006A0BE9">
        <w:rPr>
          <w:lang w:val="bg-BG"/>
        </w:rPr>
        <w:fldChar w:fldCharType="end"/>
      </w:r>
      <w:r w:rsidRPr="008300A4">
        <w:rPr>
          <w:lang w:val="bg-BG"/>
        </w:rPr>
        <w:t>.  </w:t>
      </w:r>
      <w:r w:rsidR="00B2207A">
        <w:rPr>
          <w:lang w:val="bg-BG"/>
        </w:rPr>
        <w:t>По-нататък</w:t>
      </w:r>
      <w:r w:rsidR="00B6468A" w:rsidRPr="008300A4">
        <w:rPr>
          <w:lang w:val="bg-BG"/>
        </w:rPr>
        <w:t xml:space="preserve"> съдът се позовава на доклада, предоставен пред първоинстанционния съд (вж. параграф 14 по-горе) и установява, че </w:t>
      </w:r>
      <w:r w:rsidR="00B2207A">
        <w:rPr>
          <w:lang w:val="bg-BG"/>
        </w:rPr>
        <w:t>твърденията</w:t>
      </w:r>
      <w:r w:rsidR="00B2207A" w:rsidRPr="008300A4">
        <w:rPr>
          <w:lang w:val="bg-BG"/>
        </w:rPr>
        <w:t xml:space="preserve"> </w:t>
      </w:r>
      <w:r w:rsidR="00B6468A" w:rsidRPr="008300A4">
        <w:rPr>
          <w:lang w:val="bg-BG"/>
        </w:rPr>
        <w:t xml:space="preserve">на социалните служби в него не са потвърдени от останалите събрани доказателства. Той отбелязва, че един-единствен телефонен разговор не може да послужи като основа за заключение, че майката е нестабилна и не може да се грижи за детето си. Това </w:t>
      </w:r>
      <w:r w:rsidR="00B2207A">
        <w:rPr>
          <w:lang w:val="bg-BG"/>
        </w:rPr>
        <w:t>важи с още по-голяма сила</w:t>
      </w:r>
      <w:r w:rsidR="00B6468A" w:rsidRPr="008300A4">
        <w:rPr>
          <w:lang w:val="bg-BG"/>
        </w:rPr>
        <w:t xml:space="preserve">, като се има предвид, че въпросният социален работник не е присъствал лично на </w:t>
      </w:r>
      <w:r w:rsidR="00B2207A">
        <w:rPr>
          <w:lang w:val="bg-BG"/>
        </w:rPr>
        <w:t>сцената</w:t>
      </w:r>
      <w:r w:rsidR="00B2207A" w:rsidRPr="008300A4">
        <w:rPr>
          <w:lang w:val="bg-BG"/>
        </w:rPr>
        <w:t xml:space="preserve"> </w:t>
      </w:r>
      <w:r w:rsidR="00B6468A" w:rsidRPr="008300A4">
        <w:rPr>
          <w:lang w:val="bg-BG"/>
        </w:rPr>
        <w:t>на 28 септември 2013 г.</w:t>
      </w:r>
    </w:p>
    <w:p w:rsidR="00B6468A"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20</w:t>
      </w:r>
      <w:r w:rsidRPr="006A0BE9">
        <w:rPr>
          <w:lang w:val="bg-BG"/>
        </w:rPr>
        <w:fldChar w:fldCharType="end"/>
      </w:r>
      <w:r w:rsidR="00B6468A" w:rsidRPr="008300A4">
        <w:rPr>
          <w:lang w:val="bg-BG"/>
        </w:rPr>
        <w:t>.  </w:t>
      </w:r>
      <w:r w:rsidR="00B2207A">
        <w:rPr>
          <w:lang w:val="bg-BG"/>
        </w:rPr>
        <w:t>С</w:t>
      </w:r>
      <w:r w:rsidR="00FA00AE" w:rsidRPr="008300A4">
        <w:rPr>
          <w:lang w:val="bg-BG"/>
        </w:rPr>
        <w:t xml:space="preserve">ъдът </w:t>
      </w:r>
      <w:r w:rsidR="00617B76">
        <w:rPr>
          <w:lang w:val="bg-BG"/>
        </w:rPr>
        <w:t>установява</w:t>
      </w:r>
      <w:r w:rsidR="00B6468A" w:rsidRPr="008300A4">
        <w:rPr>
          <w:lang w:val="bg-BG"/>
        </w:rPr>
        <w:t xml:space="preserve">, че не може да се каже, че единият родител има по-добри родителски умения от другия. От решаващо значение е да не се позволи процесът на отчуждение </w:t>
      </w:r>
      <w:r w:rsidR="005750A2">
        <w:rPr>
          <w:lang w:val="bg-BG"/>
        </w:rPr>
        <w:t>от майката</w:t>
      </w:r>
      <w:r w:rsidR="00B6468A" w:rsidRPr="008300A4">
        <w:rPr>
          <w:lang w:val="bg-BG"/>
        </w:rPr>
        <w:t xml:space="preserve">, който вече е започнал, да се развие по-нататък. Проблемите, свързани с предаването на детето на майката, не са непреодолими. За детето е разбираемо и </w:t>
      </w:r>
      <w:r w:rsidR="005750A2">
        <w:rPr>
          <w:lang w:val="bg-BG"/>
        </w:rPr>
        <w:t>напълно</w:t>
      </w:r>
      <w:r w:rsidR="005750A2" w:rsidRPr="008300A4">
        <w:rPr>
          <w:lang w:val="bg-BG"/>
        </w:rPr>
        <w:t xml:space="preserve"> </w:t>
      </w:r>
      <w:r w:rsidR="00B6468A" w:rsidRPr="008300A4">
        <w:rPr>
          <w:lang w:val="bg-BG"/>
        </w:rPr>
        <w:t>естествено да се идентифицира с единственото жилище, което нарича дом, апартамента на баща си, където се е родил и където е живял непрекъснато оттогава, за разлика от апартамента на бабата и дядото</w:t>
      </w:r>
      <w:r w:rsidR="005750A2">
        <w:rPr>
          <w:lang w:val="bg-BG"/>
        </w:rPr>
        <w:t xml:space="preserve"> </w:t>
      </w:r>
      <w:r w:rsidR="00B6468A" w:rsidRPr="008300A4">
        <w:rPr>
          <w:lang w:val="bg-BG"/>
        </w:rPr>
        <w:t>по майчина лини</w:t>
      </w:r>
      <w:r w:rsidR="005750A2">
        <w:rPr>
          <w:lang w:val="bg-BG"/>
        </w:rPr>
        <w:t>я</w:t>
      </w:r>
      <w:r w:rsidR="00B6468A" w:rsidRPr="008300A4">
        <w:rPr>
          <w:lang w:val="bg-BG"/>
        </w:rPr>
        <w:t>, който е посещавал</w:t>
      </w:r>
      <w:r w:rsidR="005750A2">
        <w:rPr>
          <w:lang w:val="bg-BG"/>
        </w:rPr>
        <w:t>о</w:t>
      </w:r>
      <w:r w:rsidR="00B6468A" w:rsidRPr="008300A4">
        <w:rPr>
          <w:lang w:val="bg-BG"/>
        </w:rPr>
        <w:t xml:space="preserve"> само от време на време и не е </w:t>
      </w:r>
      <w:r w:rsidR="005750A2">
        <w:rPr>
          <w:lang w:val="bg-BG"/>
        </w:rPr>
        <w:t>започнало</w:t>
      </w:r>
      <w:r w:rsidR="005750A2" w:rsidRPr="008300A4">
        <w:rPr>
          <w:lang w:val="bg-BG"/>
        </w:rPr>
        <w:t xml:space="preserve"> </w:t>
      </w:r>
      <w:r w:rsidR="00B6468A" w:rsidRPr="008300A4">
        <w:rPr>
          <w:lang w:val="bg-BG"/>
        </w:rPr>
        <w:t xml:space="preserve">да </w:t>
      </w:r>
      <w:r w:rsidR="005750A2">
        <w:rPr>
          <w:lang w:val="bg-BG"/>
        </w:rPr>
        <w:t>възприема</w:t>
      </w:r>
      <w:r w:rsidR="005750A2" w:rsidRPr="008300A4">
        <w:rPr>
          <w:lang w:val="bg-BG"/>
        </w:rPr>
        <w:t xml:space="preserve"> </w:t>
      </w:r>
      <w:r w:rsidR="00B6468A" w:rsidRPr="008300A4">
        <w:rPr>
          <w:lang w:val="bg-BG"/>
        </w:rPr>
        <w:t>за свой дом.</w:t>
      </w:r>
    </w:p>
    <w:p w:rsidR="00FA00AE"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21</w:t>
      </w:r>
      <w:r w:rsidRPr="006A0BE9">
        <w:rPr>
          <w:lang w:val="bg-BG"/>
        </w:rPr>
        <w:fldChar w:fldCharType="end"/>
      </w:r>
      <w:r w:rsidRPr="008300A4">
        <w:rPr>
          <w:lang w:val="bg-BG"/>
        </w:rPr>
        <w:t>. </w:t>
      </w:r>
      <w:r w:rsidR="00FA00AE" w:rsidRPr="008300A4">
        <w:rPr>
          <w:lang w:val="bg-BG"/>
        </w:rPr>
        <w:t xml:space="preserve">Съдът </w:t>
      </w:r>
      <w:r w:rsidR="00617B76">
        <w:rPr>
          <w:lang w:val="bg-BG"/>
        </w:rPr>
        <w:t>постановява</w:t>
      </w:r>
      <w:r w:rsidR="00FA00AE" w:rsidRPr="008300A4">
        <w:rPr>
          <w:lang w:val="bg-BG"/>
        </w:rPr>
        <w:t xml:space="preserve">, че </w:t>
      </w:r>
      <w:r w:rsidR="00617B76">
        <w:rPr>
          <w:lang w:val="bg-BG"/>
        </w:rPr>
        <w:t>въпреки че</w:t>
      </w:r>
      <w:r w:rsidR="00617B76" w:rsidRPr="008300A4">
        <w:rPr>
          <w:lang w:val="bg-BG"/>
        </w:rPr>
        <w:t xml:space="preserve"> </w:t>
      </w:r>
      <w:r w:rsidR="00FA00AE" w:rsidRPr="008300A4">
        <w:rPr>
          <w:lang w:val="bg-BG"/>
        </w:rPr>
        <w:t>да се премести да живее с майка си</w:t>
      </w:r>
      <w:r w:rsidR="00617B76">
        <w:rPr>
          <w:lang w:val="bg-BG"/>
        </w:rPr>
        <w:t xml:space="preserve"> </w:t>
      </w:r>
      <w:r w:rsidR="00FA00AE" w:rsidRPr="008300A4">
        <w:rPr>
          <w:lang w:val="bg-BG"/>
        </w:rPr>
        <w:t>безспорно би довело до определени трудности с адаптацията в живота на втория жалбоподател, те няма да бъдат от типа трудности, които да повлияят отрицателно на отношенията между майка и син, и щ</w:t>
      </w:r>
      <w:r w:rsidR="00617B76">
        <w:rPr>
          <w:lang w:val="bg-BG"/>
        </w:rPr>
        <w:t>е</w:t>
      </w:r>
      <w:r w:rsidR="00FA00AE" w:rsidRPr="008300A4">
        <w:rPr>
          <w:lang w:val="bg-BG"/>
        </w:rPr>
        <w:t xml:space="preserve"> да изчезнат с течение на времето. Освен това фактът, че бащата </w:t>
      </w:r>
      <w:r w:rsidR="00617B76">
        <w:rPr>
          <w:lang w:val="bg-BG"/>
        </w:rPr>
        <w:t>има</w:t>
      </w:r>
      <w:r w:rsidR="00FA00AE" w:rsidRPr="008300A4">
        <w:rPr>
          <w:lang w:val="bg-BG"/>
        </w:rPr>
        <w:t xml:space="preserve"> няколко имота и е в процес на преобразуване на санаториум в основн</w:t>
      </w:r>
      <w:r w:rsidR="00617B76">
        <w:rPr>
          <w:lang w:val="bg-BG"/>
        </w:rPr>
        <w:t>о жилище</w:t>
      </w:r>
      <w:r w:rsidR="00FA00AE" w:rsidRPr="008300A4">
        <w:rPr>
          <w:lang w:val="bg-BG"/>
        </w:rPr>
        <w:t>, оборудван</w:t>
      </w:r>
      <w:r w:rsidR="00617B76">
        <w:rPr>
          <w:lang w:val="bg-BG"/>
        </w:rPr>
        <w:t>о</w:t>
      </w:r>
      <w:r w:rsidR="00FA00AE" w:rsidRPr="008300A4">
        <w:rPr>
          <w:lang w:val="bg-BG"/>
        </w:rPr>
        <w:t xml:space="preserve"> с басейн и детска площадка, не би трябвало да е определящ по отношение на способността му за отглеждане на деца. Условията на живот на майката са приемливи за тази цел. Съдът </w:t>
      </w:r>
      <w:r w:rsidR="00FA00AE" w:rsidRPr="008300A4">
        <w:rPr>
          <w:lang w:val="bg-BG"/>
        </w:rPr>
        <w:lastRenderedPageBreak/>
        <w:t>заключва, че би било в интерес на двете деца да живеят заедно постоянно с един от родителите - в случая с първата жалбоподателка.</w:t>
      </w:r>
    </w:p>
    <w:p w:rsidR="002A6ECB" w:rsidRPr="008300A4" w:rsidRDefault="002A6ECB" w:rsidP="00C825B1">
      <w:pPr>
        <w:pStyle w:val="JuPara"/>
        <w:rPr>
          <w:lang w:val="bg-BG"/>
        </w:rPr>
      </w:pPr>
      <w:r w:rsidRPr="008300A4">
        <w:rPr>
          <w:lang w:val="bg-BG"/>
        </w:rPr>
        <w:t> </w:t>
      </w:r>
    </w:p>
    <w:p w:rsidR="002A6ECB" w:rsidRPr="008300A4" w:rsidRDefault="008908CC" w:rsidP="008908CC">
      <w:pPr>
        <w:pStyle w:val="JuH1"/>
        <w:rPr>
          <w:lang w:val="bg-BG"/>
        </w:rPr>
      </w:pPr>
      <w:r w:rsidRPr="008300A4">
        <w:rPr>
          <w:lang w:val="bg-BG"/>
        </w:rPr>
        <w:t xml:space="preserve">Касационно производство </w:t>
      </w:r>
    </w:p>
    <w:p w:rsidR="002A6ECB"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22</w:t>
      </w:r>
      <w:r w:rsidRPr="006A0BE9">
        <w:rPr>
          <w:lang w:val="bg-BG"/>
        </w:rPr>
        <w:fldChar w:fldCharType="end"/>
      </w:r>
      <w:r w:rsidRPr="008300A4">
        <w:rPr>
          <w:lang w:val="bg-BG"/>
        </w:rPr>
        <w:t>.  </w:t>
      </w:r>
      <w:r w:rsidR="008908CC" w:rsidRPr="008300A4">
        <w:rPr>
          <w:lang w:val="bg-BG"/>
        </w:rPr>
        <w:t xml:space="preserve">На 27 ноември 2014 г. Върховният касационен съд отхвърля </w:t>
      </w:r>
      <w:r w:rsidR="009B2E94">
        <w:rPr>
          <w:lang w:val="bg-BG"/>
        </w:rPr>
        <w:t>жалбата на</w:t>
      </w:r>
      <w:r w:rsidR="008908CC" w:rsidRPr="008300A4">
        <w:rPr>
          <w:lang w:val="bg-BG"/>
        </w:rPr>
        <w:t xml:space="preserve"> В.Д., а решението на </w:t>
      </w:r>
      <w:r w:rsidR="009B2E94">
        <w:rPr>
          <w:lang w:val="bg-BG"/>
        </w:rPr>
        <w:t>Окръжен</w:t>
      </w:r>
      <w:r w:rsidR="009B2E94" w:rsidRPr="008300A4">
        <w:rPr>
          <w:lang w:val="bg-BG"/>
        </w:rPr>
        <w:t xml:space="preserve"> </w:t>
      </w:r>
      <w:r w:rsidR="008908CC" w:rsidRPr="008300A4">
        <w:rPr>
          <w:lang w:val="bg-BG"/>
        </w:rPr>
        <w:t>съд - Плевен става окончателно на тази дата.</w:t>
      </w:r>
    </w:p>
    <w:p w:rsidR="002A6ECB" w:rsidRPr="008300A4" w:rsidRDefault="0021752A" w:rsidP="002F6DDC">
      <w:pPr>
        <w:pStyle w:val="JuHA"/>
        <w:rPr>
          <w:lang w:val="bg-BG"/>
        </w:rPr>
      </w:pPr>
      <w:r>
        <w:rPr>
          <w:lang w:val="bg-BG"/>
        </w:rPr>
        <w:t>Фактическата ситуация</w:t>
      </w:r>
      <w:r w:rsidR="002F6DDC" w:rsidRPr="008300A4">
        <w:rPr>
          <w:lang w:val="bg-BG"/>
        </w:rPr>
        <w:t xml:space="preserve"> през 2014 и 2015 г.</w:t>
      </w:r>
    </w:p>
    <w:p w:rsidR="002A6ECB"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23</w:t>
      </w:r>
      <w:r w:rsidRPr="006A0BE9">
        <w:rPr>
          <w:lang w:val="bg-BG"/>
        </w:rPr>
        <w:fldChar w:fldCharType="end"/>
      </w:r>
      <w:r w:rsidR="00A90ED2" w:rsidRPr="008300A4">
        <w:rPr>
          <w:lang w:val="bg-BG"/>
        </w:rPr>
        <w:t xml:space="preserve">.  От заключенията на националните съдилища </w:t>
      </w:r>
      <w:r w:rsidR="00CE1363">
        <w:rPr>
          <w:lang w:val="bg-BG"/>
        </w:rPr>
        <w:t>изглежда</w:t>
      </w:r>
      <w:r w:rsidR="00A90ED2" w:rsidRPr="008300A4">
        <w:rPr>
          <w:lang w:val="bg-BG"/>
        </w:rPr>
        <w:t xml:space="preserve">, че макар първата жалбоподателка да е </w:t>
      </w:r>
      <w:r w:rsidR="00CE1363">
        <w:rPr>
          <w:lang w:val="bg-BG"/>
        </w:rPr>
        <w:t>получила упражняването на родителските права</w:t>
      </w:r>
      <w:r w:rsidR="00A90ED2" w:rsidRPr="008300A4">
        <w:rPr>
          <w:lang w:val="bg-BG"/>
        </w:rPr>
        <w:t xml:space="preserve"> - като </w:t>
      </w:r>
      <w:r w:rsidR="00CE1363">
        <w:rPr>
          <w:lang w:val="bg-BG"/>
        </w:rPr>
        <w:t>при</w:t>
      </w:r>
      <w:r w:rsidR="00A90ED2" w:rsidRPr="008300A4">
        <w:rPr>
          <w:lang w:val="bg-BG"/>
        </w:rPr>
        <w:t xml:space="preserve">временна мярка от 18 септември 2013 г. и въз основа на съдебните решения след това, тя </w:t>
      </w:r>
      <w:r w:rsidR="009D78BD">
        <w:rPr>
          <w:lang w:val="bg-BG"/>
        </w:rPr>
        <w:t>често</w:t>
      </w:r>
      <w:r w:rsidR="009D78BD" w:rsidRPr="008300A4">
        <w:rPr>
          <w:lang w:val="bg-BG"/>
        </w:rPr>
        <w:t xml:space="preserve"> </w:t>
      </w:r>
      <w:r w:rsidR="00A90ED2" w:rsidRPr="008300A4">
        <w:rPr>
          <w:lang w:val="bg-BG"/>
        </w:rPr>
        <w:t xml:space="preserve">изпитва затруднения </w:t>
      </w:r>
      <w:r w:rsidR="009D78BD">
        <w:rPr>
          <w:lang w:val="bg-BG"/>
        </w:rPr>
        <w:t>при</w:t>
      </w:r>
      <w:r w:rsidR="00A90ED2" w:rsidRPr="008300A4">
        <w:rPr>
          <w:lang w:val="bg-BG"/>
        </w:rPr>
        <w:t xml:space="preserve"> </w:t>
      </w:r>
      <w:r w:rsidR="00CE1363">
        <w:rPr>
          <w:lang w:val="bg-BG"/>
        </w:rPr>
        <w:t>предаването</w:t>
      </w:r>
      <w:r w:rsidR="00CE1363" w:rsidRPr="008300A4">
        <w:rPr>
          <w:lang w:val="bg-BG"/>
        </w:rPr>
        <w:t xml:space="preserve"> </w:t>
      </w:r>
      <w:r w:rsidR="00A90ED2" w:rsidRPr="008300A4">
        <w:rPr>
          <w:lang w:val="bg-BG"/>
        </w:rPr>
        <w:t>на втория жалбоподател</w:t>
      </w:r>
      <w:r w:rsidR="009D78BD">
        <w:rPr>
          <w:lang w:val="bg-BG"/>
        </w:rPr>
        <w:t xml:space="preserve"> от бащата</w:t>
      </w:r>
      <w:r w:rsidR="00A90ED2" w:rsidRPr="008300A4">
        <w:rPr>
          <w:lang w:val="bg-BG"/>
        </w:rPr>
        <w:t xml:space="preserve"> (виж параграфи 30, 53 и 56 по-долу) и, въпреки решенията на съдилищата, вторият жалбоподател не е живял с първата жалбоподателка за дълъг период от време (виж параграфи 18, 20, 21 по-горе и параграфи 24 и 51 по-долу). Тя многократно уведомява социалните служби и съдебния изпълнител (вж. параграфи 24, 34, 35 и 36 по-долу) и прокуратурата (вж. параграф 29 по-долу), като се оплаква, че е възпрепятствана да упражнява</w:t>
      </w:r>
      <w:r w:rsidR="00CA1916">
        <w:rPr>
          <w:lang w:val="bg-BG"/>
        </w:rPr>
        <w:t xml:space="preserve"> родителските си права</w:t>
      </w:r>
      <w:r w:rsidR="00A90ED2" w:rsidRPr="008300A4">
        <w:rPr>
          <w:lang w:val="bg-BG"/>
        </w:rPr>
        <w:t xml:space="preserve"> въпреки постановените от съда решения. Освен полезната намеса на полицията на два пъти, тя продължава да зависи от добрата воля на другия родител относно това кога детето ще остане при нея (виж параграфи 30, 37, 51, 54 и 55 по-долу).</w:t>
      </w:r>
      <w:r w:rsidRPr="008300A4">
        <w:rPr>
          <w:lang w:val="bg-BG"/>
        </w:rPr>
        <w:t xml:space="preserve"> </w:t>
      </w:r>
    </w:p>
    <w:p w:rsidR="002A6ECB" w:rsidRPr="008300A4" w:rsidRDefault="00A90ED2" w:rsidP="00A90ED2">
      <w:pPr>
        <w:pStyle w:val="JuHA"/>
        <w:numPr>
          <w:ilvl w:val="0"/>
          <w:numId w:val="0"/>
        </w:numPr>
        <w:ind w:left="232"/>
        <w:rPr>
          <w:lang w:val="bg-BG"/>
        </w:rPr>
      </w:pPr>
      <w:r w:rsidRPr="008300A4">
        <w:rPr>
          <w:lang w:val="bg-BG"/>
        </w:rPr>
        <w:t xml:space="preserve">Г. </w:t>
      </w:r>
      <w:r w:rsidR="003E2611">
        <w:rPr>
          <w:lang w:val="bg-BG"/>
        </w:rPr>
        <w:t>П</w:t>
      </w:r>
      <w:r w:rsidR="00160AA4" w:rsidRPr="008300A4">
        <w:rPr>
          <w:lang w:val="bg-BG"/>
        </w:rPr>
        <w:t xml:space="preserve">роизводство </w:t>
      </w:r>
      <w:r w:rsidR="003E2611">
        <w:rPr>
          <w:lang w:val="bg-BG"/>
        </w:rPr>
        <w:t>по принудително изпълнение</w:t>
      </w:r>
    </w:p>
    <w:p w:rsidR="00A43734" w:rsidRPr="008300A4" w:rsidRDefault="002A6ECB" w:rsidP="00A43734">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24</w:t>
      </w:r>
      <w:r w:rsidRPr="006A0BE9">
        <w:rPr>
          <w:lang w:val="bg-BG"/>
        </w:rPr>
        <w:fldChar w:fldCharType="end"/>
      </w:r>
      <w:r w:rsidRPr="008300A4">
        <w:rPr>
          <w:lang w:val="bg-BG"/>
        </w:rPr>
        <w:t>.  </w:t>
      </w:r>
      <w:r w:rsidR="00A43734" w:rsidRPr="008300A4">
        <w:rPr>
          <w:lang w:val="bg-BG"/>
        </w:rPr>
        <w:t>Първата жалбоподателка получава изпълнителен лист на 7 април 2015 г., а на 16 април 2015 г. търси съдействието на съдеб</w:t>
      </w:r>
      <w:r w:rsidR="00375C43">
        <w:rPr>
          <w:lang w:val="bg-BG"/>
        </w:rPr>
        <w:t>ен</w:t>
      </w:r>
      <w:r w:rsidR="00A43734" w:rsidRPr="008300A4">
        <w:rPr>
          <w:lang w:val="bg-BG"/>
        </w:rPr>
        <w:t xml:space="preserve"> изпълнител </w:t>
      </w:r>
      <w:r w:rsidR="00C078BA">
        <w:rPr>
          <w:lang w:val="bg-BG"/>
        </w:rPr>
        <w:t>за</w:t>
      </w:r>
      <w:r w:rsidR="00C078BA" w:rsidRPr="008300A4">
        <w:rPr>
          <w:lang w:val="bg-BG"/>
        </w:rPr>
        <w:t xml:space="preserve"> </w:t>
      </w:r>
      <w:r w:rsidR="00A43734" w:rsidRPr="008300A4">
        <w:rPr>
          <w:lang w:val="bg-BG"/>
        </w:rPr>
        <w:t xml:space="preserve">изпълнението на окончателното решение от ноември 2014 г. </w:t>
      </w:r>
      <w:r w:rsidR="00E30C3E">
        <w:rPr>
          <w:lang w:val="bg-BG"/>
        </w:rPr>
        <w:t>П</w:t>
      </w:r>
      <w:r w:rsidR="00E30C3E" w:rsidRPr="00F97010">
        <w:rPr>
          <w:lang w:val="bg-BG"/>
        </w:rPr>
        <w:t xml:space="preserve">рез април и май 2015 г. </w:t>
      </w:r>
      <w:r w:rsidR="00A43734" w:rsidRPr="008300A4">
        <w:rPr>
          <w:lang w:val="bg-BG"/>
        </w:rPr>
        <w:t xml:space="preserve">съдебният изпълнител се опитва </w:t>
      </w:r>
      <w:r w:rsidR="00E30C3E">
        <w:rPr>
          <w:lang w:val="bg-BG"/>
        </w:rPr>
        <w:t>ш</w:t>
      </w:r>
      <w:r w:rsidR="00E30C3E" w:rsidRPr="00BD50E2">
        <w:rPr>
          <w:lang w:val="bg-BG"/>
        </w:rPr>
        <w:t xml:space="preserve">ест пъти </w:t>
      </w:r>
      <w:r w:rsidR="00A43734" w:rsidRPr="008300A4">
        <w:rPr>
          <w:lang w:val="bg-BG"/>
        </w:rPr>
        <w:t xml:space="preserve">(безуспешно) да призове В.Д. за да може да предаде детето на майката. По-специално </w:t>
      </w:r>
      <w:proofErr w:type="spellStart"/>
      <w:r w:rsidR="00E30C3E">
        <w:rPr>
          <w:lang w:val="bg-BG"/>
        </w:rPr>
        <w:t>призовкарят</w:t>
      </w:r>
      <w:proofErr w:type="spellEnd"/>
      <w:r w:rsidR="00A43734" w:rsidRPr="008300A4">
        <w:rPr>
          <w:lang w:val="bg-BG"/>
        </w:rPr>
        <w:t xml:space="preserve">, изпратен да предаде </w:t>
      </w:r>
      <w:r w:rsidR="00E30C3E">
        <w:rPr>
          <w:lang w:val="bg-BG"/>
        </w:rPr>
        <w:t>поканата</w:t>
      </w:r>
      <w:r w:rsidR="00E30C3E" w:rsidRPr="008300A4">
        <w:rPr>
          <w:lang w:val="bg-BG"/>
        </w:rPr>
        <w:t xml:space="preserve"> </w:t>
      </w:r>
      <w:r w:rsidR="00A43734" w:rsidRPr="008300A4">
        <w:rPr>
          <w:lang w:val="bg-BG"/>
        </w:rPr>
        <w:t xml:space="preserve">за доброволно </w:t>
      </w:r>
      <w:r w:rsidR="005841DA">
        <w:rPr>
          <w:lang w:val="bg-BG"/>
        </w:rPr>
        <w:t>изпълнение</w:t>
      </w:r>
      <w:r w:rsidR="005841DA" w:rsidRPr="008300A4">
        <w:rPr>
          <w:lang w:val="bg-BG"/>
        </w:rPr>
        <w:t xml:space="preserve"> </w:t>
      </w:r>
      <w:r w:rsidR="00A43734" w:rsidRPr="008300A4">
        <w:rPr>
          <w:lang w:val="bg-BG"/>
        </w:rPr>
        <w:t>на В.Д.</w:t>
      </w:r>
      <w:r w:rsidR="00E30C3E">
        <w:rPr>
          <w:lang w:val="bg-BG"/>
        </w:rPr>
        <w:t>,</w:t>
      </w:r>
      <w:r w:rsidR="00A43734" w:rsidRPr="008300A4">
        <w:rPr>
          <w:lang w:val="bg-BG"/>
        </w:rPr>
        <w:t xml:space="preserve"> записва в призовката, че никой не е отговорил на вратата и че според съсед В.Д. не поддържа контакт със съседите си.</w:t>
      </w:r>
    </w:p>
    <w:p w:rsidR="002A6ECB" w:rsidRPr="008300A4" w:rsidRDefault="00A43734" w:rsidP="00A43734">
      <w:pPr>
        <w:pStyle w:val="JuPara"/>
        <w:rPr>
          <w:lang w:val="bg-BG"/>
        </w:rPr>
      </w:pPr>
      <w:r w:rsidRPr="008300A4">
        <w:rPr>
          <w:lang w:val="bg-BG"/>
        </w:rPr>
        <w:t xml:space="preserve">25. През февруари 2016 г. първата жалбоподателка </w:t>
      </w:r>
      <w:r w:rsidR="00E30C3E">
        <w:rPr>
          <w:lang w:val="bg-BG"/>
        </w:rPr>
        <w:t xml:space="preserve">отново </w:t>
      </w:r>
      <w:r w:rsidRPr="008300A4">
        <w:rPr>
          <w:lang w:val="bg-BG"/>
        </w:rPr>
        <w:t xml:space="preserve">иска от съдебния изпълнител да изпълни съдебното решение. </w:t>
      </w:r>
      <w:r w:rsidR="00E30C3E">
        <w:rPr>
          <w:lang w:val="bg-BG"/>
        </w:rPr>
        <w:t>През с</w:t>
      </w:r>
      <w:r w:rsidRPr="008300A4">
        <w:rPr>
          <w:lang w:val="bg-BG"/>
        </w:rPr>
        <w:t xml:space="preserve">ъщия месец В.Д. иска съдебният изпълнител да се </w:t>
      </w:r>
      <w:r w:rsidR="00E30C3E">
        <w:rPr>
          <w:lang w:val="bg-BG"/>
        </w:rPr>
        <w:t>отведе</w:t>
      </w:r>
      <w:r w:rsidR="00E30C3E" w:rsidRPr="008300A4">
        <w:rPr>
          <w:lang w:val="bg-BG"/>
        </w:rPr>
        <w:t xml:space="preserve"> </w:t>
      </w:r>
      <w:r w:rsidRPr="008300A4">
        <w:rPr>
          <w:lang w:val="bg-BG"/>
        </w:rPr>
        <w:t xml:space="preserve">от делото. Съдебният изпълнител се </w:t>
      </w:r>
      <w:r w:rsidR="00624F0F">
        <w:rPr>
          <w:lang w:val="bg-BG"/>
        </w:rPr>
        <w:t>отвежда</w:t>
      </w:r>
      <w:r w:rsidR="00624F0F" w:rsidRPr="008300A4">
        <w:rPr>
          <w:lang w:val="bg-BG"/>
        </w:rPr>
        <w:t xml:space="preserve"> </w:t>
      </w:r>
      <w:r w:rsidRPr="008300A4">
        <w:rPr>
          <w:lang w:val="bg-BG"/>
        </w:rPr>
        <w:t xml:space="preserve">на 14 юли 2016 г. </w:t>
      </w:r>
      <w:r w:rsidR="00624F0F">
        <w:rPr>
          <w:lang w:val="bg-BG"/>
        </w:rPr>
        <w:t>поради</w:t>
      </w:r>
      <w:r w:rsidRPr="008300A4">
        <w:rPr>
          <w:lang w:val="bg-BG"/>
        </w:rPr>
        <w:t xml:space="preserve"> това, че има общи интереси с В.Д.</w:t>
      </w:r>
    </w:p>
    <w:p w:rsidR="002A6ECB" w:rsidRPr="008300A4" w:rsidRDefault="002A6ECB" w:rsidP="00C825B1">
      <w:pPr>
        <w:pStyle w:val="JuPara"/>
        <w:rPr>
          <w:lang w:val="bg-BG"/>
        </w:rPr>
      </w:pPr>
      <w:r w:rsidRPr="006A0BE9">
        <w:rPr>
          <w:lang w:val="bg-BG"/>
        </w:rPr>
        <w:lastRenderedPageBreak/>
        <w:fldChar w:fldCharType="begin"/>
      </w:r>
      <w:r w:rsidRPr="008300A4">
        <w:rPr>
          <w:lang w:val="bg-BG"/>
        </w:rPr>
        <w:instrText xml:space="preserve"> SEQ level0 \*arabic </w:instrText>
      </w:r>
      <w:r w:rsidRPr="006A0BE9">
        <w:rPr>
          <w:lang w:val="bg-BG"/>
        </w:rPr>
        <w:fldChar w:fldCharType="separate"/>
      </w:r>
      <w:r w:rsidR="00C825B1" w:rsidRPr="008300A4">
        <w:rPr>
          <w:lang w:val="bg-BG"/>
        </w:rPr>
        <w:t>26</w:t>
      </w:r>
      <w:r w:rsidRPr="006A0BE9">
        <w:rPr>
          <w:lang w:val="bg-BG"/>
        </w:rPr>
        <w:fldChar w:fldCharType="end"/>
      </w:r>
      <w:r w:rsidRPr="008300A4">
        <w:rPr>
          <w:lang w:val="bg-BG"/>
        </w:rPr>
        <w:t>.  </w:t>
      </w:r>
      <w:r w:rsidR="00264D03" w:rsidRPr="008300A4">
        <w:rPr>
          <w:lang w:val="bg-BG"/>
        </w:rPr>
        <w:t xml:space="preserve">Нов съдебен изпълнител поема делото и на 15 септември 2016 г. </w:t>
      </w:r>
      <w:r w:rsidR="003B729A">
        <w:rPr>
          <w:lang w:val="bg-BG"/>
        </w:rPr>
        <w:t>Той к</w:t>
      </w:r>
      <w:r w:rsidR="00624F0F">
        <w:rPr>
          <w:lang w:val="bg-BG"/>
        </w:rPr>
        <w:t>ани</w:t>
      </w:r>
      <w:r w:rsidR="00264D03" w:rsidRPr="008300A4">
        <w:rPr>
          <w:lang w:val="bg-BG"/>
        </w:rPr>
        <w:t xml:space="preserve"> В.Д. да предаде доброволно детето на първата жалбоподателка. В.Д. моли съдебният изпълнител да спре изпълнението до 11 октомври 2016 г., тъй като той възнамерява да използва ресурси, предоставени от социалните служби, които са насочени към улесняване на прехвърлянето на детето на майката.</w:t>
      </w:r>
    </w:p>
    <w:p w:rsidR="00256A3A"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27</w:t>
      </w:r>
      <w:r w:rsidRPr="006A0BE9">
        <w:rPr>
          <w:lang w:val="bg-BG"/>
        </w:rPr>
        <w:fldChar w:fldCharType="end"/>
      </w:r>
      <w:r w:rsidRPr="008300A4">
        <w:rPr>
          <w:lang w:val="bg-BG"/>
        </w:rPr>
        <w:t>.  </w:t>
      </w:r>
      <w:r w:rsidR="00256A3A" w:rsidRPr="008300A4">
        <w:rPr>
          <w:lang w:val="bg-BG"/>
        </w:rPr>
        <w:t xml:space="preserve">Съдебният изпълнител </w:t>
      </w:r>
      <w:r w:rsidR="00624F0F">
        <w:rPr>
          <w:lang w:val="bg-BG"/>
        </w:rPr>
        <w:t>призовава</w:t>
      </w:r>
      <w:r w:rsidR="00624F0F" w:rsidRPr="008300A4">
        <w:rPr>
          <w:lang w:val="bg-BG"/>
        </w:rPr>
        <w:t xml:space="preserve"> </w:t>
      </w:r>
      <w:r w:rsidR="00256A3A" w:rsidRPr="008300A4">
        <w:rPr>
          <w:lang w:val="bg-BG"/>
        </w:rPr>
        <w:t>В.Д. да предаде детето на първата жалбоподателка на 18 октомври 2016 г.; предаването е задължително. На тази дата, след като психолог и представител на агенцията за закрила на детето</w:t>
      </w:r>
      <w:r w:rsidR="00624F0F">
        <w:rPr>
          <w:lang w:val="bg-BG"/>
        </w:rPr>
        <w:t xml:space="preserve"> са</w:t>
      </w:r>
      <w:r w:rsidR="00256A3A" w:rsidRPr="008300A4">
        <w:rPr>
          <w:lang w:val="bg-BG"/>
        </w:rPr>
        <w:t xml:space="preserve"> разговар</w:t>
      </w:r>
      <w:r w:rsidR="00624F0F">
        <w:rPr>
          <w:lang w:val="bg-BG"/>
        </w:rPr>
        <w:t>яли</w:t>
      </w:r>
      <w:r w:rsidR="00256A3A" w:rsidRPr="008300A4">
        <w:rPr>
          <w:lang w:val="bg-BG"/>
        </w:rPr>
        <w:t xml:space="preserve"> с втория жалбоподател, който отказва да напусне баща си, съдебният изпълнител решава да отложи предаването, като отбелязва, че трябва да се положат допълнителни усилия за засилване на доверието между майка и дете. </w:t>
      </w:r>
      <w:r w:rsidR="00601BA5">
        <w:rPr>
          <w:lang w:val="bg-BG"/>
        </w:rPr>
        <w:t>Т</w:t>
      </w:r>
      <w:r w:rsidR="00256A3A" w:rsidRPr="008300A4">
        <w:rPr>
          <w:lang w:val="bg-BG"/>
        </w:rPr>
        <w:t>ой инструктира страните да положат необходимите усилия и да се срещнат - в институционални условия и със съдействието на психолог - за да улеснят бъдещото предаване.</w:t>
      </w:r>
    </w:p>
    <w:p w:rsidR="00120D56"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28</w:t>
      </w:r>
      <w:r w:rsidRPr="006A0BE9">
        <w:rPr>
          <w:lang w:val="bg-BG"/>
        </w:rPr>
        <w:fldChar w:fldCharType="end"/>
      </w:r>
      <w:r w:rsidRPr="008300A4">
        <w:rPr>
          <w:lang w:val="bg-BG"/>
        </w:rPr>
        <w:t>. </w:t>
      </w:r>
      <w:r w:rsidR="00120D56" w:rsidRPr="008300A4">
        <w:rPr>
          <w:lang w:val="bg-BG"/>
        </w:rPr>
        <w:t xml:space="preserve">През март, август и ноември 2017 г. първата жалбоподателка иска от съдебния изпълнител да насрочи нова дата за предаването, но безрезултатно. На 9 март 2018 г. съдебният изпълнител й пише, </w:t>
      </w:r>
      <w:r w:rsidR="00601BA5">
        <w:rPr>
          <w:lang w:val="bg-BG"/>
        </w:rPr>
        <w:t>като</w:t>
      </w:r>
      <w:r w:rsidR="00601BA5" w:rsidRPr="008300A4">
        <w:rPr>
          <w:lang w:val="bg-BG"/>
        </w:rPr>
        <w:t xml:space="preserve"> </w:t>
      </w:r>
      <w:r w:rsidR="00601BA5">
        <w:rPr>
          <w:lang w:val="bg-BG"/>
        </w:rPr>
        <w:t xml:space="preserve">я пита </w:t>
      </w:r>
      <w:r w:rsidR="00120D56" w:rsidRPr="008300A4">
        <w:rPr>
          <w:lang w:val="bg-BG"/>
        </w:rPr>
        <w:t xml:space="preserve">дали е спазила указанията му от октомври 2016 г. След като тя отговоря, че тези указания са били насочени към лицето, срещу което се изпълнява съдебното решение, а не към нея, съдебният изпълнител посочва през юни 2018 г., че </w:t>
      </w:r>
      <w:r w:rsidR="00601BA5">
        <w:rPr>
          <w:lang w:val="bg-BG"/>
        </w:rPr>
        <w:t xml:space="preserve">указанията засягат </w:t>
      </w:r>
      <w:r w:rsidR="00120D56" w:rsidRPr="008300A4">
        <w:rPr>
          <w:lang w:val="bg-BG"/>
        </w:rPr>
        <w:t>и двамата родители. Според първата жалбоподателка това писмо е достигнало до нея едва през февруари 2019 г.</w:t>
      </w:r>
    </w:p>
    <w:p w:rsidR="002A6ECB" w:rsidRPr="008300A4" w:rsidRDefault="002A6ECB" w:rsidP="00C825B1">
      <w:pPr>
        <w:pStyle w:val="JuPara"/>
        <w:rPr>
          <w:lang w:val="bg-BG"/>
        </w:rPr>
      </w:pPr>
      <w:r w:rsidRPr="008300A4">
        <w:rPr>
          <w:lang w:val="bg-BG"/>
        </w:rPr>
        <w:t> </w:t>
      </w:r>
    </w:p>
    <w:p w:rsidR="002A6ECB" w:rsidRPr="008300A4" w:rsidRDefault="00120D56" w:rsidP="00120D56">
      <w:pPr>
        <w:pStyle w:val="JuHA"/>
        <w:numPr>
          <w:ilvl w:val="0"/>
          <w:numId w:val="0"/>
        </w:numPr>
        <w:ind w:left="232"/>
        <w:rPr>
          <w:lang w:val="bg-BG"/>
        </w:rPr>
      </w:pPr>
      <w:r w:rsidRPr="008300A4">
        <w:rPr>
          <w:lang w:val="bg-BG"/>
        </w:rPr>
        <w:t xml:space="preserve">Д. </w:t>
      </w:r>
      <w:r w:rsidR="00A52606" w:rsidRPr="008300A4">
        <w:rPr>
          <w:lang w:val="bg-BG"/>
        </w:rPr>
        <w:t xml:space="preserve">Наказателно производство </w:t>
      </w:r>
      <w:r w:rsidR="00FD532C" w:rsidRPr="007762B3">
        <w:rPr>
          <w:lang w:val="bg-BG"/>
        </w:rPr>
        <w:t xml:space="preserve">за </w:t>
      </w:r>
      <w:r w:rsidR="00FD532C">
        <w:rPr>
          <w:lang w:val="bg-BG"/>
        </w:rPr>
        <w:t>неизпълнение</w:t>
      </w:r>
      <w:r w:rsidR="00FD532C" w:rsidRPr="008300A4">
        <w:rPr>
          <w:lang w:val="bg-BG"/>
        </w:rPr>
        <w:t xml:space="preserve"> </w:t>
      </w:r>
      <w:r w:rsidR="00A52606" w:rsidRPr="008300A4">
        <w:rPr>
          <w:lang w:val="bg-BG"/>
        </w:rPr>
        <w:t xml:space="preserve">срещу В.Д. </w:t>
      </w:r>
    </w:p>
    <w:p w:rsidR="002A6ECB"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29</w:t>
      </w:r>
      <w:r w:rsidRPr="006A0BE9">
        <w:rPr>
          <w:lang w:val="bg-BG"/>
        </w:rPr>
        <w:fldChar w:fldCharType="end"/>
      </w:r>
      <w:r w:rsidRPr="008300A4">
        <w:rPr>
          <w:lang w:val="bg-BG"/>
        </w:rPr>
        <w:t>.  </w:t>
      </w:r>
      <w:r w:rsidR="00907615" w:rsidRPr="008300A4">
        <w:rPr>
          <w:lang w:val="bg-BG"/>
        </w:rPr>
        <w:t xml:space="preserve">От март 2015 г. нататък първата жалбоподателка се оплаква на прокуратурата многократно относно това, че В. Д. възпрепятства изпълнението на окончателното решение за 2014 г. Първоначално прокуратурата многократно отказва да </w:t>
      </w:r>
      <w:r w:rsidR="003E2611">
        <w:rPr>
          <w:lang w:val="bg-BG"/>
        </w:rPr>
        <w:t>започне</w:t>
      </w:r>
      <w:r w:rsidR="00907615" w:rsidRPr="008300A4">
        <w:rPr>
          <w:lang w:val="bg-BG"/>
        </w:rPr>
        <w:t xml:space="preserve"> наказателно производство.</w:t>
      </w:r>
    </w:p>
    <w:p w:rsidR="00AD48DA"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30</w:t>
      </w:r>
      <w:r w:rsidRPr="006A0BE9">
        <w:rPr>
          <w:lang w:val="bg-BG"/>
        </w:rPr>
        <w:fldChar w:fldCharType="end"/>
      </w:r>
      <w:r w:rsidRPr="008300A4">
        <w:rPr>
          <w:lang w:val="bg-BG"/>
        </w:rPr>
        <w:t>.  </w:t>
      </w:r>
      <w:r w:rsidR="00AD48DA" w:rsidRPr="008300A4">
        <w:rPr>
          <w:lang w:val="bg-BG"/>
        </w:rPr>
        <w:t xml:space="preserve">След това </w:t>
      </w:r>
      <w:r w:rsidR="008E212F">
        <w:rPr>
          <w:lang w:val="bg-BG"/>
        </w:rPr>
        <w:t>досъдебното производство</w:t>
      </w:r>
      <w:r w:rsidR="00AD48DA" w:rsidRPr="008300A4">
        <w:rPr>
          <w:lang w:val="bg-BG"/>
        </w:rPr>
        <w:t xml:space="preserve"> </w:t>
      </w:r>
      <w:r w:rsidR="008E212F">
        <w:rPr>
          <w:lang w:val="bg-BG"/>
        </w:rPr>
        <w:t>е</w:t>
      </w:r>
      <w:r w:rsidR="00AD48DA" w:rsidRPr="008300A4">
        <w:rPr>
          <w:lang w:val="bg-BG"/>
        </w:rPr>
        <w:t xml:space="preserve"> </w:t>
      </w:r>
      <w:r w:rsidR="008E212F">
        <w:rPr>
          <w:lang w:val="bg-BG"/>
        </w:rPr>
        <w:t>прекратявано</w:t>
      </w:r>
      <w:r w:rsidR="008E212F" w:rsidRPr="008300A4">
        <w:rPr>
          <w:lang w:val="bg-BG"/>
        </w:rPr>
        <w:t xml:space="preserve"> </w:t>
      </w:r>
      <w:r w:rsidR="00AD48DA" w:rsidRPr="008300A4">
        <w:rPr>
          <w:lang w:val="bg-BG"/>
        </w:rPr>
        <w:t>и възобнов</w:t>
      </w:r>
      <w:r w:rsidR="008E212F">
        <w:rPr>
          <w:lang w:val="bg-BG"/>
        </w:rPr>
        <w:t>явано</w:t>
      </w:r>
      <w:r w:rsidR="00AD48DA" w:rsidRPr="008300A4">
        <w:rPr>
          <w:lang w:val="bg-BG"/>
        </w:rPr>
        <w:t xml:space="preserve"> няколко пъти. През април 2016 г. </w:t>
      </w:r>
      <w:r w:rsidR="008E212F">
        <w:rPr>
          <w:lang w:val="bg-BG"/>
        </w:rPr>
        <w:t>Районен</w:t>
      </w:r>
      <w:r w:rsidR="008E212F" w:rsidRPr="008300A4">
        <w:rPr>
          <w:lang w:val="bg-BG"/>
        </w:rPr>
        <w:t xml:space="preserve"> </w:t>
      </w:r>
      <w:r w:rsidR="00AD48DA" w:rsidRPr="008300A4">
        <w:rPr>
          <w:lang w:val="bg-BG"/>
        </w:rPr>
        <w:t xml:space="preserve">съд </w:t>
      </w:r>
      <w:r w:rsidR="008E212F">
        <w:rPr>
          <w:lang w:val="bg-BG"/>
        </w:rPr>
        <w:t xml:space="preserve">- </w:t>
      </w:r>
      <w:r w:rsidR="00AD48DA" w:rsidRPr="008300A4">
        <w:rPr>
          <w:lang w:val="bg-BG"/>
        </w:rPr>
        <w:t xml:space="preserve">Плевен отменя </w:t>
      </w:r>
      <w:r w:rsidR="008E212F">
        <w:rPr>
          <w:lang w:val="bg-BG"/>
        </w:rPr>
        <w:t>най-новото</w:t>
      </w:r>
      <w:r w:rsidR="008E212F" w:rsidRPr="008300A4">
        <w:rPr>
          <w:lang w:val="bg-BG"/>
        </w:rPr>
        <w:t xml:space="preserve"> </w:t>
      </w:r>
      <w:r w:rsidR="00AD48DA" w:rsidRPr="008300A4">
        <w:rPr>
          <w:lang w:val="bg-BG"/>
        </w:rPr>
        <w:t>решение на прокурор</w:t>
      </w:r>
      <w:r w:rsidR="008E212F">
        <w:rPr>
          <w:lang w:val="bg-BG"/>
        </w:rPr>
        <w:t>а</w:t>
      </w:r>
      <w:r w:rsidR="00AD48DA" w:rsidRPr="008300A4">
        <w:rPr>
          <w:lang w:val="bg-BG"/>
        </w:rPr>
        <w:t xml:space="preserve"> </w:t>
      </w:r>
      <w:r w:rsidR="008E212F">
        <w:rPr>
          <w:lang w:val="bg-BG"/>
        </w:rPr>
        <w:t>да</w:t>
      </w:r>
      <w:r w:rsidR="00AD48DA" w:rsidRPr="008300A4">
        <w:rPr>
          <w:lang w:val="bg-BG"/>
        </w:rPr>
        <w:t xml:space="preserve"> прекрат</w:t>
      </w:r>
      <w:r w:rsidR="008E212F">
        <w:rPr>
          <w:lang w:val="bg-BG"/>
        </w:rPr>
        <w:t>и досъдебното производство</w:t>
      </w:r>
      <w:r w:rsidR="00AD48DA" w:rsidRPr="008300A4">
        <w:rPr>
          <w:lang w:val="bg-BG"/>
        </w:rPr>
        <w:t xml:space="preserve">. По-конкретно съдът установява, че тъй като компетентният граждански съд е решил въпроса за </w:t>
      </w:r>
      <w:r w:rsidR="008E212F">
        <w:rPr>
          <w:lang w:val="bg-BG"/>
        </w:rPr>
        <w:t>родителските права</w:t>
      </w:r>
      <w:r w:rsidR="008E212F" w:rsidRPr="008300A4">
        <w:rPr>
          <w:lang w:val="bg-BG"/>
        </w:rPr>
        <w:t xml:space="preserve"> </w:t>
      </w:r>
      <w:r w:rsidR="00AD48DA" w:rsidRPr="008300A4">
        <w:rPr>
          <w:lang w:val="bg-BG"/>
        </w:rPr>
        <w:t xml:space="preserve">с окончателно решение, за всеки друг след това - било то другият родител, прокуратурата или самото дете - е неприемливо да </w:t>
      </w:r>
      <w:r w:rsidR="00E81740">
        <w:rPr>
          <w:lang w:val="bg-BG"/>
        </w:rPr>
        <w:t>взема отношение</w:t>
      </w:r>
      <w:r w:rsidR="00AD48DA" w:rsidRPr="008300A4">
        <w:rPr>
          <w:lang w:val="bg-BG"/>
        </w:rPr>
        <w:t xml:space="preserve"> по този въпрос. </w:t>
      </w:r>
      <w:r w:rsidR="00807131">
        <w:rPr>
          <w:lang w:val="bg-BG"/>
        </w:rPr>
        <w:t>Поведението</w:t>
      </w:r>
      <w:r w:rsidR="00E81740" w:rsidRPr="008300A4">
        <w:rPr>
          <w:lang w:val="bg-BG"/>
        </w:rPr>
        <w:t xml:space="preserve"> </w:t>
      </w:r>
      <w:r w:rsidR="00AD48DA" w:rsidRPr="008300A4">
        <w:rPr>
          <w:lang w:val="bg-BG"/>
        </w:rPr>
        <w:t xml:space="preserve">на лице, което трябва да се съобрази със съдебно решение и </w:t>
      </w:r>
      <w:r w:rsidR="00E81740">
        <w:rPr>
          <w:lang w:val="bg-BG"/>
        </w:rPr>
        <w:t>въпреки това</w:t>
      </w:r>
      <w:r w:rsidR="00AD48DA" w:rsidRPr="008300A4">
        <w:rPr>
          <w:lang w:val="bg-BG"/>
        </w:rPr>
        <w:t xml:space="preserve"> </w:t>
      </w:r>
      <w:r w:rsidR="00E81740">
        <w:rPr>
          <w:lang w:val="bg-BG"/>
        </w:rPr>
        <w:t>продължава да не изпълнява</w:t>
      </w:r>
      <w:r w:rsidR="00AD48DA" w:rsidRPr="008300A4">
        <w:rPr>
          <w:lang w:val="bg-BG"/>
        </w:rPr>
        <w:t xml:space="preserve"> задълженията си, </w:t>
      </w:r>
      <w:r w:rsidR="00807131">
        <w:rPr>
          <w:lang w:val="bg-BG"/>
        </w:rPr>
        <w:t xml:space="preserve">не е </w:t>
      </w:r>
      <w:r w:rsidR="00E81740">
        <w:rPr>
          <w:lang w:val="bg-BG"/>
        </w:rPr>
        <w:t>защитим</w:t>
      </w:r>
      <w:r w:rsidR="00807131">
        <w:rPr>
          <w:lang w:val="bg-BG"/>
        </w:rPr>
        <w:t>о</w:t>
      </w:r>
      <w:r w:rsidR="00AD48DA" w:rsidRPr="008300A4">
        <w:rPr>
          <w:lang w:val="bg-BG"/>
        </w:rPr>
        <w:t xml:space="preserve">. Ситуацията несъмнено </w:t>
      </w:r>
      <w:r w:rsidR="00AD48DA" w:rsidRPr="008300A4">
        <w:rPr>
          <w:lang w:val="bg-BG"/>
        </w:rPr>
        <w:lastRenderedPageBreak/>
        <w:t xml:space="preserve">представлява многократни, умишлени, демонстративни </w:t>
      </w:r>
      <w:r w:rsidR="0002288D">
        <w:rPr>
          <w:lang w:val="bg-BG"/>
        </w:rPr>
        <w:t>провали от страна</w:t>
      </w:r>
      <w:r w:rsidR="0002288D" w:rsidRPr="008300A4">
        <w:rPr>
          <w:lang w:val="bg-BG"/>
        </w:rPr>
        <w:t xml:space="preserve"> </w:t>
      </w:r>
      <w:r w:rsidR="00AD48DA" w:rsidRPr="008300A4">
        <w:rPr>
          <w:lang w:val="bg-BG"/>
        </w:rPr>
        <w:t xml:space="preserve">на В.Д да действа в съответствие с решението. Нещо повече, В.Д. не отрича тези </w:t>
      </w:r>
      <w:r w:rsidR="0002288D">
        <w:rPr>
          <w:lang w:val="bg-BG"/>
        </w:rPr>
        <w:t>провали</w:t>
      </w:r>
      <w:r w:rsidR="00AD48DA" w:rsidRPr="008300A4">
        <w:rPr>
          <w:lang w:val="bg-BG"/>
        </w:rPr>
        <w:t xml:space="preserve">, но ги счита за оправдани </w:t>
      </w:r>
      <w:r w:rsidR="00927A04">
        <w:rPr>
          <w:lang w:val="bg-BG"/>
        </w:rPr>
        <w:t>защото</w:t>
      </w:r>
      <w:r w:rsidR="00AD48DA" w:rsidRPr="008300A4">
        <w:rPr>
          <w:lang w:val="bg-BG"/>
        </w:rPr>
        <w:t xml:space="preserve"> са от полза за детето. Нищо от преписката не предполага, че В.Д. е направил всякакъв опит да върне детето на майката и прокуратурата неправилно счи</w:t>
      </w:r>
      <w:r w:rsidR="00927A04">
        <w:rPr>
          <w:lang w:val="bg-BG"/>
        </w:rPr>
        <w:t>т</w:t>
      </w:r>
      <w:r w:rsidR="00AD48DA" w:rsidRPr="008300A4">
        <w:rPr>
          <w:lang w:val="bg-BG"/>
        </w:rPr>
        <w:t>а, че подобно неадекватно поведение може да бъде предизвикано от загриженост за благополучието на детето.</w:t>
      </w:r>
    </w:p>
    <w:p w:rsidR="002A6ECB"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31</w:t>
      </w:r>
      <w:r w:rsidRPr="006A0BE9">
        <w:rPr>
          <w:lang w:val="bg-BG"/>
        </w:rPr>
        <w:fldChar w:fldCharType="end"/>
      </w:r>
      <w:r w:rsidRPr="008300A4">
        <w:rPr>
          <w:lang w:val="bg-BG"/>
        </w:rPr>
        <w:t>.  </w:t>
      </w:r>
      <w:r w:rsidR="008E1887" w:rsidRPr="008300A4">
        <w:rPr>
          <w:lang w:val="bg-BG"/>
        </w:rPr>
        <w:t xml:space="preserve">На 18 юли 2016 г. На В.Д. е повдигнато обвинение, но в крайна сметка на 30 март 2018 г. прокуратурата прекратява производството, поради липса на престъпление. Първата жалбоподателка е уведомена за решението за прекратяване на производството на 12 април 2018 г. и не </w:t>
      </w:r>
      <w:r w:rsidR="00927A04">
        <w:rPr>
          <w:lang w:val="bg-BG"/>
        </w:rPr>
        <w:t xml:space="preserve">го </w:t>
      </w:r>
      <w:r w:rsidR="008E1887" w:rsidRPr="008300A4">
        <w:rPr>
          <w:lang w:val="bg-BG"/>
        </w:rPr>
        <w:t>обжалва.</w:t>
      </w:r>
    </w:p>
    <w:p w:rsidR="002A6ECB" w:rsidRPr="008300A4" w:rsidRDefault="008E1887" w:rsidP="008E1887">
      <w:pPr>
        <w:pStyle w:val="JuHA"/>
        <w:numPr>
          <w:ilvl w:val="0"/>
          <w:numId w:val="0"/>
        </w:numPr>
        <w:ind w:left="232"/>
        <w:rPr>
          <w:lang w:val="bg-BG"/>
        </w:rPr>
      </w:pPr>
      <w:r w:rsidRPr="008300A4">
        <w:rPr>
          <w:lang w:val="bg-BG"/>
        </w:rPr>
        <w:t xml:space="preserve">Е. Участие на социалните служби и полицията </w:t>
      </w:r>
    </w:p>
    <w:p w:rsidR="002A6ECB" w:rsidRPr="008300A4" w:rsidRDefault="003A10E1" w:rsidP="003A10E1">
      <w:pPr>
        <w:pStyle w:val="JuH1"/>
        <w:rPr>
          <w:lang w:val="bg-BG"/>
        </w:rPr>
      </w:pPr>
      <w:r w:rsidRPr="008300A4">
        <w:rPr>
          <w:lang w:val="bg-BG"/>
        </w:rPr>
        <w:t xml:space="preserve">Действия, </w:t>
      </w:r>
      <w:r w:rsidR="00032006">
        <w:rPr>
          <w:lang w:val="bg-BG"/>
        </w:rPr>
        <w:t>предприети</w:t>
      </w:r>
      <w:r w:rsidR="00032006" w:rsidRPr="008300A4">
        <w:rPr>
          <w:lang w:val="bg-BG"/>
        </w:rPr>
        <w:t xml:space="preserve"> </w:t>
      </w:r>
      <w:r w:rsidRPr="008300A4">
        <w:rPr>
          <w:lang w:val="bg-BG"/>
        </w:rPr>
        <w:t>от първ</w:t>
      </w:r>
      <w:r w:rsidR="00032006">
        <w:rPr>
          <w:lang w:val="bg-BG"/>
        </w:rPr>
        <w:t>ата</w:t>
      </w:r>
      <w:r w:rsidRPr="008300A4">
        <w:rPr>
          <w:lang w:val="bg-BG"/>
        </w:rPr>
        <w:t xml:space="preserve"> жалбоподател</w:t>
      </w:r>
      <w:r w:rsidR="00032006">
        <w:rPr>
          <w:lang w:val="bg-BG"/>
        </w:rPr>
        <w:t>ка</w:t>
      </w:r>
    </w:p>
    <w:p w:rsidR="00B5017C"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32</w:t>
      </w:r>
      <w:r w:rsidRPr="006A0BE9">
        <w:rPr>
          <w:lang w:val="bg-BG"/>
        </w:rPr>
        <w:fldChar w:fldCharType="end"/>
      </w:r>
      <w:r w:rsidRPr="008300A4">
        <w:rPr>
          <w:lang w:val="bg-BG"/>
        </w:rPr>
        <w:t>.  </w:t>
      </w:r>
      <w:r w:rsidR="00927A04">
        <w:rPr>
          <w:lang w:val="bg-BG"/>
        </w:rPr>
        <w:t>В</w:t>
      </w:r>
      <w:r w:rsidR="00927A04" w:rsidRPr="008300A4">
        <w:rPr>
          <w:lang w:val="bg-BG"/>
        </w:rPr>
        <w:t xml:space="preserve"> </w:t>
      </w:r>
      <w:r w:rsidR="00B5017C" w:rsidRPr="008300A4">
        <w:rPr>
          <w:lang w:val="bg-BG"/>
        </w:rPr>
        <w:t>два случая, когато В.Д. трябва да предаде втория жалбоподател на майката в апартамента й - на 28 септември 2013 г. и 19 януари 2014 г. - изглежда, че детето е отказало да остане при майка си и е успокоено и е прие</w:t>
      </w:r>
      <w:r w:rsidR="00847F1E">
        <w:rPr>
          <w:lang w:val="bg-BG"/>
        </w:rPr>
        <w:t>л</w:t>
      </w:r>
      <w:r w:rsidR="00B5017C" w:rsidRPr="008300A4">
        <w:rPr>
          <w:lang w:val="bg-BG"/>
        </w:rPr>
        <w:t xml:space="preserve">о да остане при нея едва след намесата на полиция, </w:t>
      </w:r>
      <w:r w:rsidR="00847F1E">
        <w:rPr>
          <w:lang w:val="bg-BG"/>
        </w:rPr>
        <w:t>която</w:t>
      </w:r>
      <w:r w:rsidR="00847F1E" w:rsidRPr="008300A4">
        <w:rPr>
          <w:lang w:val="bg-BG"/>
        </w:rPr>
        <w:t xml:space="preserve"> </w:t>
      </w:r>
      <w:r w:rsidR="00B5017C" w:rsidRPr="008300A4">
        <w:rPr>
          <w:lang w:val="bg-BG"/>
        </w:rPr>
        <w:t xml:space="preserve">тя е извикала помощ. Два дни след първия инцидент социалният работник </w:t>
      </w:r>
      <w:r w:rsidR="00847F1E">
        <w:rPr>
          <w:lang w:val="bg-BG"/>
        </w:rPr>
        <w:t>Я</w:t>
      </w:r>
      <w:r w:rsidR="00B5017C" w:rsidRPr="008300A4">
        <w:rPr>
          <w:lang w:val="bg-BG"/>
        </w:rPr>
        <w:t>.П., ко</w:t>
      </w:r>
      <w:r w:rsidR="00847F1E">
        <w:rPr>
          <w:lang w:val="bg-BG"/>
        </w:rPr>
        <w:t>я</w:t>
      </w:r>
      <w:r w:rsidR="00B5017C" w:rsidRPr="008300A4">
        <w:rPr>
          <w:lang w:val="bg-BG"/>
        </w:rPr>
        <w:t>то не присъства на инцидента, изготвя доклад, в който препоръчва втория</w:t>
      </w:r>
      <w:r w:rsidR="00847F1E">
        <w:rPr>
          <w:lang w:val="bg-BG"/>
        </w:rPr>
        <w:t>т</w:t>
      </w:r>
      <w:r w:rsidR="00B5017C" w:rsidRPr="008300A4">
        <w:rPr>
          <w:lang w:val="bg-BG"/>
        </w:rPr>
        <w:t xml:space="preserve"> жалбоподател да живее с В.Д., тъй като отделянето на двамата ще се отрази негативно на крехкото психологическо състояние на детето. Тя също така </w:t>
      </w:r>
      <w:r w:rsidR="00847F1E">
        <w:rPr>
          <w:lang w:val="bg-BG"/>
        </w:rPr>
        <w:t>пише</w:t>
      </w:r>
      <w:r w:rsidR="00B5017C" w:rsidRPr="008300A4">
        <w:rPr>
          <w:lang w:val="bg-BG"/>
        </w:rPr>
        <w:t>, че не е в интерес на втория жалбоподател да живее с майка си, която е раздразнителна, емоционално нестабилна и няма търпение и родителски умения (виж параграфи 14 и 15 по-горе).</w:t>
      </w:r>
    </w:p>
    <w:p w:rsidR="00B05F08"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33</w:t>
      </w:r>
      <w:r w:rsidRPr="006A0BE9">
        <w:rPr>
          <w:lang w:val="bg-BG"/>
        </w:rPr>
        <w:fldChar w:fldCharType="end"/>
      </w:r>
      <w:r w:rsidRPr="008300A4">
        <w:rPr>
          <w:lang w:val="bg-BG"/>
        </w:rPr>
        <w:t>.  </w:t>
      </w:r>
      <w:r w:rsidR="00B05F08" w:rsidRPr="008300A4">
        <w:rPr>
          <w:lang w:val="bg-BG"/>
        </w:rPr>
        <w:t xml:space="preserve">През януари 2014 г. първата жалбоподателка се оплаква на директора на местната </w:t>
      </w:r>
      <w:r w:rsidR="005E53A3">
        <w:rPr>
          <w:lang w:val="bg-BG"/>
        </w:rPr>
        <w:t>Д</w:t>
      </w:r>
      <w:r w:rsidR="00B05F08" w:rsidRPr="008300A4">
        <w:rPr>
          <w:lang w:val="bg-BG"/>
        </w:rPr>
        <w:t>ирекция за социално подпомагане („</w:t>
      </w:r>
      <w:r w:rsidR="005E53A3">
        <w:rPr>
          <w:lang w:val="bg-BG"/>
        </w:rPr>
        <w:t>Д</w:t>
      </w:r>
      <w:r w:rsidR="00B05F08" w:rsidRPr="008300A4">
        <w:rPr>
          <w:lang w:val="bg-BG"/>
        </w:rPr>
        <w:t xml:space="preserve">ирекцията“) и </w:t>
      </w:r>
      <w:r w:rsidR="005E53A3">
        <w:rPr>
          <w:lang w:val="bg-BG"/>
        </w:rPr>
        <w:t xml:space="preserve">на </w:t>
      </w:r>
      <w:r w:rsidR="00B05F08" w:rsidRPr="008300A4">
        <w:rPr>
          <w:lang w:val="bg-BG"/>
        </w:rPr>
        <w:t xml:space="preserve">софийския клон на Държавната агенция за закрила на детето </w:t>
      </w:r>
      <w:r w:rsidR="005E53A3">
        <w:rPr>
          <w:lang w:val="bg-BG"/>
        </w:rPr>
        <w:t>от</w:t>
      </w:r>
      <w:r w:rsidR="005E53A3" w:rsidRPr="008300A4">
        <w:rPr>
          <w:lang w:val="bg-BG"/>
        </w:rPr>
        <w:t xml:space="preserve"> </w:t>
      </w:r>
      <w:r w:rsidR="005E53A3">
        <w:rPr>
          <w:lang w:val="bg-BG"/>
        </w:rPr>
        <w:t>неуместното</w:t>
      </w:r>
      <w:r w:rsidR="005E53A3" w:rsidRPr="008300A4">
        <w:rPr>
          <w:lang w:val="bg-BG"/>
        </w:rPr>
        <w:t xml:space="preserve"> </w:t>
      </w:r>
      <w:r w:rsidR="00B05F08" w:rsidRPr="008300A4">
        <w:rPr>
          <w:lang w:val="bg-BG"/>
        </w:rPr>
        <w:t>поведение на социалн</w:t>
      </w:r>
      <w:r w:rsidR="00601FC5">
        <w:rPr>
          <w:lang w:val="bg-BG"/>
        </w:rPr>
        <w:t>ата</w:t>
      </w:r>
      <w:r w:rsidR="00B05F08" w:rsidRPr="008300A4">
        <w:rPr>
          <w:lang w:val="bg-BG"/>
        </w:rPr>
        <w:t xml:space="preserve"> работни</w:t>
      </w:r>
      <w:r w:rsidR="00601FC5">
        <w:rPr>
          <w:lang w:val="bg-BG"/>
        </w:rPr>
        <w:t>чка</w:t>
      </w:r>
      <w:r w:rsidR="00B05F08" w:rsidRPr="008300A4">
        <w:rPr>
          <w:lang w:val="bg-BG"/>
        </w:rPr>
        <w:t xml:space="preserve"> </w:t>
      </w:r>
      <w:r w:rsidR="005E53A3">
        <w:rPr>
          <w:lang w:val="bg-BG"/>
        </w:rPr>
        <w:t>Я</w:t>
      </w:r>
      <w:r w:rsidR="00B05F08" w:rsidRPr="008300A4">
        <w:rPr>
          <w:lang w:val="bg-BG"/>
        </w:rPr>
        <w:t xml:space="preserve">.П. в контекста на нейните професионални задължения. През февруари 2014 г. </w:t>
      </w:r>
      <w:r w:rsidR="00A047C2">
        <w:rPr>
          <w:lang w:val="bg-BG"/>
        </w:rPr>
        <w:t>директорът</w:t>
      </w:r>
      <w:r w:rsidR="00A047C2" w:rsidRPr="008300A4">
        <w:rPr>
          <w:lang w:val="bg-BG"/>
        </w:rPr>
        <w:t xml:space="preserve"> </w:t>
      </w:r>
      <w:r w:rsidR="00B05F08" w:rsidRPr="008300A4">
        <w:rPr>
          <w:lang w:val="bg-BG"/>
        </w:rPr>
        <w:t xml:space="preserve">на </w:t>
      </w:r>
      <w:r w:rsidR="005E53A3">
        <w:rPr>
          <w:lang w:val="bg-BG"/>
        </w:rPr>
        <w:t>Д</w:t>
      </w:r>
      <w:r w:rsidR="00B05F08" w:rsidRPr="008300A4">
        <w:rPr>
          <w:lang w:val="bg-BG"/>
        </w:rPr>
        <w:t xml:space="preserve">ирекцията препоръча на първата жалбоподателка да положи усилия за подобряване на комуникацията си с В.Д., което би улеснило отношенията между всички </w:t>
      </w:r>
      <w:r w:rsidR="005E53A3">
        <w:rPr>
          <w:lang w:val="bg-BG"/>
        </w:rPr>
        <w:t>замесени</w:t>
      </w:r>
      <w:r w:rsidR="00B05F08" w:rsidRPr="008300A4">
        <w:rPr>
          <w:lang w:val="bg-BG"/>
        </w:rPr>
        <w:t xml:space="preserve">. </w:t>
      </w:r>
      <w:r w:rsidR="00601FC5">
        <w:rPr>
          <w:lang w:val="bg-BG"/>
        </w:rPr>
        <w:t>С</w:t>
      </w:r>
      <w:r w:rsidR="00601FC5" w:rsidRPr="009F6D60">
        <w:rPr>
          <w:lang w:val="bg-BG"/>
        </w:rPr>
        <w:t xml:space="preserve">лед </w:t>
      </w:r>
      <w:r w:rsidR="00601FC5">
        <w:rPr>
          <w:lang w:val="bg-BG"/>
        </w:rPr>
        <w:t>жалбите</w:t>
      </w:r>
      <w:r w:rsidR="00601FC5" w:rsidRPr="009F6D60">
        <w:rPr>
          <w:lang w:val="bg-BG"/>
        </w:rPr>
        <w:t xml:space="preserve"> на първата жалбоподателка </w:t>
      </w:r>
      <w:r w:rsidR="00601FC5">
        <w:rPr>
          <w:lang w:val="bg-BG"/>
        </w:rPr>
        <w:t>срещу</w:t>
      </w:r>
      <w:r w:rsidR="00601FC5" w:rsidRPr="009F6D60">
        <w:rPr>
          <w:lang w:val="bg-BG"/>
        </w:rPr>
        <w:t xml:space="preserve"> нея</w:t>
      </w:r>
      <w:r w:rsidR="00601FC5" w:rsidRPr="008300A4">
        <w:rPr>
          <w:lang w:val="bg-BG"/>
        </w:rPr>
        <w:t xml:space="preserve"> </w:t>
      </w:r>
      <w:r w:rsidR="00601FC5">
        <w:rPr>
          <w:lang w:val="bg-BG"/>
        </w:rPr>
        <w:t>с</w:t>
      </w:r>
      <w:r w:rsidR="00B05F08" w:rsidRPr="008300A4">
        <w:rPr>
          <w:lang w:val="bg-BG"/>
        </w:rPr>
        <w:t>оциалн</w:t>
      </w:r>
      <w:r w:rsidR="00601FC5">
        <w:rPr>
          <w:lang w:val="bg-BG"/>
        </w:rPr>
        <w:t>ата</w:t>
      </w:r>
      <w:r w:rsidR="00B05F08" w:rsidRPr="008300A4">
        <w:rPr>
          <w:lang w:val="bg-BG"/>
        </w:rPr>
        <w:t xml:space="preserve"> работни</w:t>
      </w:r>
      <w:r w:rsidR="00601FC5">
        <w:rPr>
          <w:lang w:val="bg-BG"/>
        </w:rPr>
        <w:t>чка</w:t>
      </w:r>
      <w:r w:rsidR="00B05F08" w:rsidRPr="008300A4">
        <w:rPr>
          <w:lang w:val="bg-BG"/>
        </w:rPr>
        <w:t xml:space="preserve"> </w:t>
      </w:r>
      <w:r w:rsidR="005E53A3">
        <w:rPr>
          <w:lang w:val="bg-BG"/>
        </w:rPr>
        <w:t>Я</w:t>
      </w:r>
      <w:r w:rsidR="00B05F08" w:rsidRPr="008300A4">
        <w:rPr>
          <w:lang w:val="bg-BG"/>
        </w:rPr>
        <w:t xml:space="preserve">.П. иска да </w:t>
      </w:r>
      <w:r w:rsidR="00601FC5">
        <w:rPr>
          <w:lang w:val="bg-BG"/>
        </w:rPr>
        <w:t xml:space="preserve">се оттегли </w:t>
      </w:r>
      <w:r w:rsidR="00B05F08" w:rsidRPr="008300A4">
        <w:rPr>
          <w:lang w:val="bg-BG"/>
        </w:rPr>
        <w:t xml:space="preserve">от случая и това искане е одобрено от </w:t>
      </w:r>
      <w:r w:rsidR="00601FC5">
        <w:rPr>
          <w:lang w:val="bg-BG"/>
        </w:rPr>
        <w:t>Д</w:t>
      </w:r>
      <w:r w:rsidR="00B05F08" w:rsidRPr="008300A4">
        <w:rPr>
          <w:lang w:val="bg-BG"/>
        </w:rPr>
        <w:t>ирекцията (виж също параграф 48 по-долу).</w:t>
      </w:r>
    </w:p>
    <w:p w:rsidR="00975043"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34</w:t>
      </w:r>
      <w:r w:rsidRPr="006A0BE9">
        <w:rPr>
          <w:lang w:val="bg-BG"/>
        </w:rPr>
        <w:fldChar w:fldCharType="end"/>
      </w:r>
      <w:r w:rsidRPr="008300A4">
        <w:rPr>
          <w:lang w:val="bg-BG"/>
        </w:rPr>
        <w:t>.  </w:t>
      </w:r>
      <w:r w:rsidR="00975043" w:rsidRPr="008300A4">
        <w:rPr>
          <w:lang w:val="bg-BG"/>
        </w:rPr>
        <w:t xml:space="preserve">През август 2014 г. първата жалбоподателка потърси съдействие от централната </w:t>
      </w:r>
      <w:r w:rsidR="00601FC5">
        <w:rPr>
          <w:lang w:val="bg-BG"/>
        </w:rPr>
        <w:t>Д</w:t>
      </w:r>
      <w:r w:rsidR="00975043" w:rsidRPr="008300A4">
        <w:rPr>
          <w:lang w:val="bg-BG"/>
        </w:rPr>
        <w:t>ирекция в София, за да може да се грижи за двете си деца без стрес и трайно смущение. Тя се оплаква, че В.Д. не й разрешава</w:t>
      </w:r>
      <w:r w:rsidR="002B6197">
        <w:rPr>
          <w:lang w:val="bg-BG"/>
        </w:rPr>
        <w:t>л</w:t>
      </w:r>
      <w:r w:rsidR="00975043" w:rsidRPr="008300A4">
        <w:rPr>
          <w:lang w:val="bg-BG"/>
        </w:rPr>
        <w:t xml:space="preserve"> да се срещне с втория жалбоподател между декември 2012 </w:t>
      </w:r>
      <w:r w:rsidR="00975043" w:rsidRPr="008300A4">
        <w:rPr>
          <w:lang w:val="bg-BG"/>
        </w:rPr>
        <w:lastRenderedPageBreak/>
        <w:t>г. и юни 2013 г. и й предлага</w:t>
      </w:r>
      <w:r w:rsidR="002B6197">
        <w:rPr>
          <w:lang w:val="bg-BG"/>
        </w:rPr>
        <w:t>л</w:t>
      </w:r>
      <w:r w:rsidR="00975043" w:rsidRPr="008300A4">
        <w:rPr>
          <w:lang w:val="bg-BG"/>
        </w:rPr>
        <w:t xml:space="preserve"> да се откаже от </w:t>
      </w:r>
      <w:r w:rsidR="002B6197">
        <w:rPr>
          <w:lang w:val="bg-BG"/>
        </w:rPr>
        <w:t xml:space="preserve">родителските </w:t>
      </w:r>
      <w:r w:rsidR="00975043" w:rsidRPr="008300A4">
        <w:rPr>
          <w:lang w:val="bg-BG"/>
        </w:rPr>
        <w:t xml:space="preserve">права в негова полза, в замяна на финансова подкрепа за второто им дете. Тъй като тя </w:t>
      </w:r>
      <w:r w:rsidR="002B6197">
        <w:rPr>
          <w:lang w:val="bg-BG"/>
        </w:rPr>
        <w:t>отказала</w:t>
      </w:r>
      <w:r w:rsidR="00975043" w:rsidRPr="008300A4">
        <w:rPr>
          <w:lang w:val="bg-BG"/>
        </w:rPr>
        <w:t xml:space="preserve">, той </w:t>
      </w:r>
      <w:r w:rsidR="002B6197">
        <w:rPr>
          <w:lang w:val="bg-BG"/>
        </w:rPr>
        <w:t xml:space="preserve">я </w:t>
      </w:r>
      <w:r w:rsidR="00975043" w:rsidRPr="008300A4">
        <w:rPr>
          <w:lang w:val="bg-BG"/>
        </w:rPr>
        <w:t>заплаш</w:t>
      </w:r>
      <w:r w:rsidR="002B6197">
        <w:rPr>
          <w:lang w:val="bg-BG"/>
        </w:rPr>
        <w:t>ил</w:t>
      </w:r>
      <w:r w:rsidR="00975043" w:rsidRPr="008300A4">
        <w:rPr>
          <w:lang w:val="bg-BG"/>
        </w:rPr>
        <w:t xml:space="preserve"> да й създаде проблеми през следващите четиринадесет години. Освен това, един път В.Д. се съглас</w:t>
      </w:r>
      <w:r w:rsidR="002B6197">
        <w:rPr>
          <w:lang w:val="bg-BG"/>
        </w:rPr>
        <w:t>ил</w:t>
      </w:r>
      <w:r w:rsidR="00975043" w:rsidRPr="008300A4">
        <w:rPr>
          <w:lang w:val="bg-BG"/>
        </w:rPr>
        <w:t xml:space="preserve"> да </w:t>
      </w:r>
      <w:r w:rsidR="002B6197">
        <w:rPr>
          <w:lang w:val="bg-BG"/>
        </w:rPr>
        <w:t>вземе</w:t>
      </w:r>
      <w:r w:rsidR="002B6197" w:rsidRPr="008300A4">
        <w:rPr>
          <w:lang w:val="bg-BG"/>
        </w:rPr>
        <w:t xml:space="preserve"> </w:t>
      </w:r>
      <w:r w:rsidR="00975043" w:rsidRPr="008300A4">
        <w:rPr>
          <w:lang w:val="bg-BG"/>
        </w:rPr>
        <w:t xml:space="preserve">втория жалбоподател за </w:t>
      </w:r>
      <w:r w:rsidR="002B6197">
        <w:rPr>
          <w:lang w:val="bg-BG"/>
        </w:rPr>
        <w:t>свиждане</w:t>
      </w:r>
      <w:r w:rsidR="002B6197" w:rsidRPr="008300A4">
        <w:rPr>
          <w:lang w:val="bg-BG"/>
        </w:rPr>
        <w:t xml:space="preserve"> </w:t>
      </w:r>
      <w:r w:rsidR="00975043" w:rsidRPr="008300A4">
        <w:rPr>
          <w:lang w:val="bg-BG"/>
        </w:rPr>
        <w:t>на 4 август 2014 г. вместо 1 август 2014 г., но след това поиска</w:t>
      </w:r>
      <w:r w:rsidR="002B6197">
        <w:rPr>
          <w:lang w:val="bg-BG"/>
        </w:rPr>
        <w:t>л</w:t>
      </w:r>
      <w:r w:rsidR="00975043" w:rsidRPr="008300A4">
        <w:rPr>
          <w:lang w:val="bg-BG"/>
        </w:rPr>
        <w:t xml:space="preserve"> да </w:t>
      </w:r>
      <w:r w:rsidR="002B6197">
        <w:rPr>
          <w:lang w:val="bg-BG"/>
        </w:rPr>
        <w:t>вземе</w:t>
      </w:r>
      <w:r w:rsidR="002B6197" w:rsidRPr="008300A4">
        <w:rPr>
          <w:lang w:val="bg-BG"/>
        </w:rPr>
        <w:t xml:space="preserve"> </w:t>
      </w:r>
      <w:r w:rsidR="00975043" w:rsidRPr="008300A4">
        <w:rPr>
          <w:lang w:val="bg-BG"/>
        </w:rPr>
        <w:t>детето на 1 август. Няколко дни по-късно съдия-изпълнител глоб</w:t>
      </w:r>
      <w:r w:rsidR="002B6197">
        <w:rPr>
          <w:lang w:val="bg-BG"/>
        </w:rPr>
        <w:t>ил</w:t>
      </w:r>
      <w:r w:rsidR="00975043" w:rsidRPr="008300A4">
        <w:rPr>
          <w:lang w:val="bg-BG"/>
        </w:rPr>
        <w:t xml:space="preserve"> първата жалбоподателка 125 Евро за това, че не е изпълнила решението на съда за </w:t>
      </w:r>
      <w:r w:rsidR="00A00FB8">
        <w:rPr>
          <w:lang w:val="bg-BG"/>
        </w:rPr>
        <w:t>свиждания</w:t>
      </w:r>
      <w:r w:rsidR="00A00FB8" w:rsidRPr="008300A4">
        <w:rPr>
          <w:lang w:val="bg-BG"/>
        </w:rPr>
        <w:t xml:space="preserve"> </w:t>
      </w:r>
      <w:r w:rsidR="00975043" w:rsidRPr="008300A4">
        <w:rPr>
          <w:lang w:val="bg-BG"/>
        </w:rPr>
        <w:t>между втория жалбоподател и В.Д.</w:t>
      </w:r>
    </w:p>
    <w:p w:rsidR="002A6ECB" w:rsidRPr="008300A4" w:rsidRDefault="002A6ECB" w:rsidP="00075BE6">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35</w:t>
      </w:r>
      <w:r w:rsidRPr="006A0BE9">
        <w:rPr>
          <w:lang w:val="bg-BG"/>
        </w:rPr>
        <w:fldChar w:fldCharType="end"/>
      </w:r>
      <w:r w:rsidRPr="008300A4">
        <w:rPr>
          <w:lang w:val="bg-BG"/>
        </w:rPr>
        <w:t>. </w:t>
      </w:r>
      <w:r w:rsidR="00075BE6" w:rsidRPr="008300A4">
        <w:rPr>
          <w:lang w:val="bg-BG"/>
        </w:rPr>
        <w:t>Първата жалбоподателка също се оплаква, че В.</w:t>
      </w:r>
      <w:r w:rsidR="00A00FB8">
        <w:rPr>
          <w:lang w:val="bg-BG"/>
        </w:rPr>
        <w:t>Д</w:t>
      </w:r>
      <w:r w:rsidR="00075BE6" w:rsidRPr="008300A4">
        <w:rPr>
          <w:lang w:val="bg-BG"/>
        </w:rPr>
        <w:t xml:space="preserve">. е установил лични отношения с някои служители от социалните служби. Един от тях, С.С., </w:t>
      </w:r>
      <w:r w:rsidR="00A00FB8">
        <w:rPr>
          <w:lang w:val="bg-BG"/>
        </w:rPr>
        <w:t>постоянно й казвал</w:t>
      </w:r>
      <w:r w:rsidR="00075BE6" w:rsidRPr="008300A4">
        <w:rPr>
          <w:lang w:val="bg-BG"/>
        </w:rPr>
        <w:t xml:space="preserve">, че </w:t>
      </w:r>
      <w:r w:rsidR="00A00FB8">
        <w:rPr>
          <w:lang w:val="bg-BG"/>
        </w:rPr>
        <w:t>от нея се очаквало</w:t>
      </w:r>
      <w:r w:rsidR="00075BE6" w:rsidRPr="008300A4">
        <w:rPr>
          <w:lang w:val="bg-BG"/>
        </w:rPr>
        <w:t xml:space="preserve"> да се съобрази с очакванията на В.Д. Тя се позовава и на доклада, съставен от С.С. през март 2014 г. (виж параграф 18 по-горе), и иска той да бъде свален от нейн</w:t>
      </w:r>
      <w:r w:rsidR="00A00FB8">
        <w:rPr>
          <w:lang w:val="bg-BG"/>
        </w:rPr>
        <w:t>ия случай</w:t>
      </w:r>
      <w:r w:rsidR="00075BE6" w:rsidRPr="008300A4">
        <w:rPr>
          <w:lang w:val="bg-BG"/>
        </w:rPr>
        <w:t>.</w:t>
      </w:r>
    </w:p>
    <w:p w:rsidR="002A6ECB"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36</w:t>
      </w:r>
      <w:r w:rsidRPr="006A0BE9">
        <w:rPr>
          <w:lang w:val="bg-BG"/>
        </w:rPr>
        <w:fldChar w:fldCharType="end"/>
      </w:r>
      <w:r w:rsidRPr="008300A4">
        <w:rPr>
          <w:lang w:val="bg-BG"/>
        </w:rPr>
        <w:t>.  </w:t>
      </w:r>
      <w:r w:rsidR="000F6F88" w:rsidRPr="008300A4">
        <w:rPr>
          <w:lang w:val="bg-BG"/>
        </w:rPr>
        <w:t xml:space="preserve">През април 2015 г. първата жалбоподателка пише в </w:t>
      </w:r>
      <w:r w:rsidR="00EE1E34">
        <w:rPr>
          <w:lang w:val="bg-BG"/>
        </w:rPr>
        <w:t>О</w:t>
      </w:r>
      <w:r w:rsidR="000F6F88" w:rsidRPr="008300A4">
        <w:rPr>
          <w:lang w:val="bg-BG"/>
        </w:rPr>
        <w:t>тдел</w:t>
      </w:r>
      <w:r w:rsidR="00EE1E34">
        <w:rPr>
          <w:lang w:val="bg-BG"/>
        </w:rPr>
        <w:t xml:space="preserve"> „З</w:t>
      </w:r>
      <w:r w:rsidR="000F6F88" w:rsidRPr="008300A4">
        <w:rPr>
          <w:lang w:val="bg-BG"/>
        </w:rPr>
        <w:t>акрила на детето</w:t>
      </w:r>
      <w:r w:rsidR="00EE1E34">
        <w:rPr>
          <w:lang w:val="bg-BG"/>
        </w:rPr>
        <w:t>“</w:t>
      </w:r>
      <w:r w:rsidR="000F6F88" w:rsidRPr="008300A4">
        <w:rPr>
          <w:lang w:val="bg-BG"/>
        </w:rPr>
        <w:t xml:space="preserve"> („ОЗД“) на </w:t>
      </w:r>
      <w:r w:rsidR="00EE1E34">
        <w:rPr>
          <w:lang w:val="bg-BG"/>
        </w:rPr>
        <w:t>Д</w:t>
      </w:r>
      <w:r w:rsidR="000F6F88" w:rsidRPr="008300A4">
        <w:rPr>
          <w:lang w:val="bg-BG"/>
        </w:rPr>
        <w:t>ирекцията, като описва, че от 13 март 2015 г. не е в състояние да се срещне с втория жалбоподател в резултат на възпрепятстването</w:t>
      </w:r>
      <w:r w:rsidR="00EE1E34">
        <w:rPr>
          <w:lang w:val="bg-BG"/>
        </w:rPr>
        <w:t xml:space="preserve"> от страна</w:t>
      </w:r>
      <w:r w:rsidR="000F6F88" w:rsidRPr="008300A4">
        <w:rPr>
          <w:lang w:val="bg-BG"/>
        </w:rPr>
        <w:t xml:space="preserve"> на В.Д. ОЗД препраща жалбата й до прокуратурата, която отказва да </w:t>
      </w:r>
      <w:r w:rsidR="00EE1E34">
        <w:rPr>
          <w:lang w:val="bg-BG"/>
        </w:rPr>
        <w:t>образува наказателно производство</w:t>
      </w:r>
      <w:r w:rsidR="000F6F88" w:rsidRPr="008300A4">
        <w:rPr>
          <w:lang w:val="bg-BG"/>
        </w:rPr>
        <w:t xml:space="preserve">. Първата жалбоподателка </w:t>
      </w:r>
      <w:r w:rsidR="00EE1E34">
        <w:rPr>
          <w:lang w:val="bg-BG"/>
        </w:rPr>
        <w:t>взема</w:t>
      </w:r>
      <w:r w:rsidR="00EE1E34" w:rsidRPr="008300A4">
        <w:rPr>
          <w:lang w:val="bg-BG"/>
        </w:rPr>
        <w:t xml:space="preserve"> </w:t>
      </w:r>
      <w:r w:rsidR="000F6F88" w:rsidRPr="008300A4">
        <w:rPr>
          <w:lang w:val="bg-BG"/>
        </w:rPr>
        <w:t>детето от дома на В.Д. на 13 май 2015 г., а бащата задържа детето отново между 10 и 30 юни 2015 г., срещу волята на майката. През юли 2015 г. тя отново се оплаква, че В.Д. не й е предал детето.</w:t>
      </w:r>
    </w:p>
    <w:p w:rsidR="00944680"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37</w:t>
      </w:r>
      <w:r w:rsidRPr="006A0BE9">
        <w:rPr>
          <w:lang w:val="bg-BG"/>
        </w:rPr>
        <w:fldChar w:fldCharType="end"/>
      </w:r>
      <w:r w:rsidRPr="008300A4">
        <w:rPr>
          <w:lang w:val="bg-BG"/>
        </w:rPr>
        <w:t>.  </w:t>
      </w:r>
      <w:r w:rsidR="00944680" w:rsidRPr="008300A4">
        <w:rPr>
          <w:lang w:val="bg-BG"/>
        </w:rPr>
        <w:t xml:space="preserve">През август 2016 г. първата жалбоподателка </w:t>
      </w:r>
      <w:r w:rsidR="00FD65E1">
        <w:rPr>
          <w:lang w:val="bg-BG"/>
        </w:rPr>
        <w:t>изпраща</w:t>
      </w:r>
      <w:r w:rsidR="00FD65E1" w:rsidRPr="008300A4">
        <w:rPr>
          <w:lang w:val="bg-BG"/>
        </w:rPr>
        <w:t xml:space="preserve"> </w:t>
      </w:r>
      <w:r w:rsidR="00944680" w:rsidRPr="008300A4">
        <w:rPr>
          <w:lang w:val="bg-BG"/>
        </w:rPr>
        <w:t xml:space="preserve">до </w:t>
      </w:r>
      <w:r w:rsidR="00FD65E1">
        <w:rPr>
          <w:lang w:val="bg-BG"/>
        </w:rPr>
        <w:t>Д</w:t>
      </w:r>
      <w:r w:rsidR="00944680" w:rsidRPr="008300A4">
        <w:rPr>
          <w:lang w:val="bg-BG"/>
        </w:rPr>
        <w:t>ирекцията сигнал</w:t>
      </w:r>
      <w:r w:rsidR="00FD65E1">
        <w:rPr>
          <w:lang w:val="bg-BG"/>
        </w:rPr>
        <w:t>,</w:t>
      </w:r>
      <w:r w:rsidR="00944680" w:rsidRPr="008300A4">
        <w:rPr>
          <w:lang w:val="bg-BG"/>
        </w:rPr>
        <w:t xml:space="preserve"> че от около четири години по причини, които са извън нейния контрол, н</w:t>
      </w:r>
      <w:r w:rsidR="00FD65E1">
        <w:rPr>
          <w:lang w:val="bg-BG"/>
        </w:rPr>
        <w:t>яма</w:t>
      </w:r>
      <w:r w:rsidR="00944680" w:rsidRPr="008300A4">
        <w:rPr>
          <w:lang w:val="bg-BG"/>
        </w:rPr>
        <w:t xml:space="preserve"> възможност да живее с детето си. Дирекцията отговоря, че е добре запозната с причините, поради които по-голямото й дете не желае да живее с нея</w:t>
      </w:r>
      <w:r w:rsidR="00AB610E">
        <w:rPr>
          <w:lang w:val="bg-BG"/>
        </w:rPr>
        <w:t>,</w:t>
      </w:r>
      <w:r w:rsidR="00944680" w:rsidRPr="008300A4">
        <w:rPr>
          <w:lang w:val="bg-BG"/>
        </w:rPr>
        <w:t xml:space="preserve"> и няма основание за смяна на социалния работник</w:t>
      </w:r>
      <w:r w:rsidR="00AB610E" w:rsidRPr="00AB610E">
        <w:rPr>
          <w:lang w:val="bg-BG"/>
        </w:rPr>
        <w:t xml:space="preserve"> </w:t>
      </w:r>
      <w:r w:rsidR="00AB610E" w:rsidRPr="00D344B9">
        <w:rPr>
          <w:lang w:val="bg-BG"/>
        </w:rPr>
        <w:t>С.С</w:t>
      </w:r>
      <w:r w:rsidR="00944680" w:rsidRPr="008300A4">
        <w:rPr>
          <w:lang w:val="bg-BG"/>
        </w:rPr>
        <w:t xml:space="preserve">, който се занимава с нейния случай. След това първата жалбоподателка уведомява </w:t>
      </w:r>
      <w:r w:rsidR="00AA41FF">
        <w:rPr>
          <w:lang w:val="bg-BG"/>
        </w:rPr>
        <w:t>доставчика на</w:t>
      </w:r>
      <w:r w:rsidR="00944680" w:rsidRPr="008300A4">
        <w:rPr>
          <w:lang w:val="bg-BG"/>
        </w:rPr>
        <w:t xml:space="preserve"> социални услуги, че докато С.С. отговаря за нейния случай, тя е против </w:t>
      </w:r>
      <w:r w:rsidR="00AB610E">
        <w:rPr>
          <w:lang w:val="bg-BG"/>
        </w:rPr>
        <w:t>това да се среща с</w:t>
      </w:r>
      <w:r w:rsidR="00944680" w:rsidRPr="008300A4">
        <w:rPr>
          <w:lang w:val="bg-BG"/>
        </w:rPr>
        <w:t xml:space="preserve"> детето в </w:t>
      </w:r>
      <w:r w:rsidR="00FD65E1">
        <w:rPr>
          <w:lang w:val="bg-BG"/>
        </w:rPr>
        <w:t>офиса</w:t>
      </w:r>
      <w:r w:rsidR="00FD65E1" w:rsidRPr="008300A4">
        <w:rPr>
          <w:lang w:val="bg-BG"/>
        </w:rPr>
        <w:t xml:space="preserve"> </w:t>
      </w:r>
      <w:r w:rsidR="00944680" w:rsidRPr="008300A4">
        <w:rPr>
          <w:lang w:val="bg-BG"/>
        </w:rPr>
        <w:t>на фондацията.</w:t>
      </w:r>
    </w:p>
    <w:p w:rsidR="002A6ECB" w:rsidRPr="008300A4" w:rsidRDefault="00FC14B8" w:rsidP="00FC14B8">
      <w:pPr>
        <w:pStyle w:val="JuH1"/>
        <w:rPr>
          <w:lang w:val="bg-BG"/>
        </w:rPr>
      </w:pPr>
      <w:r w:rsidRPr="008300A4">
        <w:rPr>
          <w:lang w:val="bg-BG"/>
        </w:rPr>
        <w:t xml:space="preserve">Действия, </w:t>
      </w:r>
      <w:r w:rsidR="00032006">
        <w:rPr>
          <w:lang w:val="bg-BG"/>
        </w:rPr>
        <w:t>предприети</w:t>
      </w:r>
      <w:r w:rsidR="00032006" w:rsidRPr="008300A4">
        <w:rPr>
          <w:lang w:val="bg-BG"/>
        </w:rPr>
        <w:t xml:space="preserve"> </w:t>
      </w:r>
      <w:r w:rsidRPr="008300A4">
        <w:rPr>
          <w:lang w:val="bg-BG"/>
        </w:rPr>
        <w:t>от В.Д.</w:t>
      </w:r>
    </w:p>
    <w:p w:rsidR="006D7BE5"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38</w:t>
      </w:r>
      <w:r w:rsidRPr="006A0BE9">
        <w:rPr>
          <w:lang w:val="bg-BG"/>
        </w:rPr>
        <w:fldChar w:fldCharType="end"/>
      </w:r>
      <w:r w:rsidRPr="008300A4">
        <w:rPr>
          <w:lang w:val="bg-BG"/>
        </w:rPr>
        <w:t>.  </w:t>
      </w:r>
      <w:r w:rsidR="006D7BE5" w:rsidRPr="008300A4">
        <w:rPr>
          <w:lang w:val="bg-BG"/>
        </w:rPr>
        <w:t xml:space="preserve">През януари 2014 г. В.Д. се оплаква от социалните служби за нежеланието на детето да отиде с майка си два пъти, съответно на 28 септември 2013 г. и 19 януари 2014 г. (виж параграфи 14, 15 и 18 по-горе). На 6 февруари 2014 г. </w:t>
      </w:r>
      <w:r w:rsidR="006F3CC1">
        <w:rPr>
          <w:lang w:val="bg-BG"/>
        </w:rPr>
        <w:t>Директорът</w:t>
      </w:r>
      <w:r w:rsidR="006F3CC1" w:rsidRPr="008300A4">
        <w:rPr>
          <w:lang w:val="bg-BG"/>
        </w:rPr>
        <w:t xml:space="preserve"> </w:t>
      </w:r>
      <w:r w:rsidR="006D7BE5" w:rsidRPr="008300A4">
        <w:rPr>
          <w:lang w:val="bg-BG"/>
        </w:rPr>
        <w:t xml:space="preserve">на </w:t>
      </w:r>
      <w:r w:rsidR="006F3CC1">
        <w:rPr>
          <w:lang w:val="bg-BG"/>
        </w:rPr>
        <w:t>Д</w:t>
      </w:r>
      <w:r w:rsidR="006D7BE5" w:rsidRPr="008300A4">
        <w:rPr>
          <w:lang w:val="bg-BG"/>
        </w:rPr>
        <w:t xml:space="preserve">ирекцията му отговоря, че социалните служби са </w:t>
      </w:r>
      <w:r w:rsidR="00C61E52">
        <w:rPr>
          <w:lang w:val="bg-BG"/>
        </w:rPr>
        <w:t>проучили оплакванията му</w:t>
      </w:r>
      <w:r w:rsidR="007B5080" w:rsidRPr="008300A4">
        <w:rPr>
          <w:lang w:val="bg-BG"/>
        </w:rPr>
        <w:t xml:space="preserve"> и на 27 януари 2014 г. </w:t>
      </w:r>
      <w:r w:rsidR="00C61E52">
        <w:rPr>
          <w:lang w:val="bg-BG"/>
        </w:rPr>
        <w:t>са посетили</w:t>
      </w:r>
      <w:r w:rsidR="007B5080" w:rsidRPr="008300A4">
        <w:rPr>
          <w:lang w:val="bg-BG"/>
        </w:rPr>
        <w:t xml:space="preserve"> </w:t>
      </w:r>
      <w:r w:rsidR="006D7BE5" w:rsidRPr="008300A4">
        <w:rPr>
          <w:lang w:val="bg-BG"/>
        </w:rPr>
        <w:t>жили</w:t>
      </w:r>
      <w:r w:rsidR="007B5080" w:rsidRPr="008300A4">
        <w:rPr>
          <w:lang w:val="bg-BG"/>
        </w:rPr>
        <w:t>щето на първата</w:t>
      </w:r>
      <w:r w:rsidR="006D7BE5" w:rsidRPr="008300A4">
        <w:rPr>
          <w:lang w:val="bg-BG"/>
        </w:rPr>
        <w:t xml:space="preserve"> жалбоподател</w:t>
      </w:r>
      <w:r w:rsidR="007B5080" w:rsidRPr="008300A4">
        <w:rPr>
          <w:lang w:val="bg-BG"/>
        </w:rPr>
        <w:t>ка</w:t>
      </w:r>
      <w:r w:rsidR="006D7BE5" w:rsidRPr="008300A4">
        <w:rPr>
          <w:lang w:val="bg-BG"/>
        </w:rPr>
        <w:t xml:space="preserve">, където както тя, така и баща й </w:t>
      </w:r>
      <w:r w:rsidR="00C61E52">
        <w:rPr>
          <w:lang w:val="bg-BG"/>
        </w:rPr>
        <w:t>бурно са отрекли</w:t>
      </w:r>
      <w:r w:rsidR="00C61E52" w:rsidRPr="008300A4">
        <w:rPr>
          <w:lang w:val="bg-BG"/>
        </w:rPr>
        <w:t xml:space="preserve"> </w:t>
      </w:r>
      <w:r w:rsidR="006D7BE5" w:rsidRPr="008300A4">
        <w:rPr>
          <w:lang w:val="bg-BG"/>
        </w:rPr>
        <w:t xml:space="preserve">​​ </w:t>
      </w:r>
      <w:r w:rsidR="00C61E52">
        <w:rPr>
          <w:lang w:val="bg-BG"/>
        </w:rPr>
        <w:t xml:space="preserve">някога </w:t>
      </w:r>
      <w:r w:rsidR="00C61E52" w:rsidRPr="001979FE">
        <w:rPr>
          <w:lang w:val="bg-BG"/>
        </w:rPr>
        <w:t>втория</w:t>
      </w:r>
      <w:r w:rsidR="00C61E52">
        <w:rPr>
          <w:lang w:val="bg-BG"/>
        </w:rPr>
        <w:t>т</w:t>
      </w:r>
      <w:r w:rsidR="00C61E52" w:rsidRPr="001979FE">
        <w:rPr>
          <w:lang w:val="bg-BG"/>
        </w:rPr>
        <w:t xml:space="preserve"> жалбоподател</w:t>
      </w:r>
      <w:r w:rsidR="00C61E52">
        <w:rPr>
          <w:lang w:val="bg-BG"/>
        </w:rPr>
        <w:t xml:space="preserve"> да е бил </w:t>
      </w:r>
      <w:r w:rsidR="006D7BE5" w:rsidRPr="008300A4">
        <w:rPr>
          <w:lang w:val="bg-BG"/>
        </w:rPr>
        <w:t>малтретиран</w:t>
      </w:r>
      <w:r w:rsidR="00C61E52">
        <w:rPr>
          <w:lang w:val="bg-BG"/>
        </w:rPr>
        <w:t>.</w:t>
      </w:r>
      <w:r w:rsidR="006D7BE5" w:rsidRPr="008300A4">
        <w:rPr>
          <w:lang w:val="bg-BG"/>
        </w:rPr>
        <w:t xml:space="preserve"> </w:t>
      </w:r>
      <w:r w:rsidR="007B5080" w:rsidRPr="008300A4">
        <w:rPr>
          <w:lang w:val="bg-BG"/>
        </w:rPr>
        <w:t xml:space="preserve">Социалните служби </w:t>
      </w:r>
      <w:r w:rsidR="00280343">
        <w:rPr>
          <w:lang w:val="bg-BG"/>
        </w:rPr>
        <w:t xml:space="preserve">са </w:t>
      </w:r>
      <w:r w:rsidR="007B5080" w:rsidRPr="008300A4">
        <w:rPr>
          <w:lang w:val="bg-BG"/>
        </w:rPr>
        <w:t>се срещ</w:t>
      </w:r>
      <w:r w:rsidR="00280343">
        <w:rPr>
          <w:lang w:val="bg-BG"/>
        </w:rPr>
        <w:t>нали</w:t>
      </w:r>
      <w:r w:rsidR="006D7BE5" w:rsidRPr="008300A4">
        <w:rPr>
          <w:lang w:val="bg-BG"/>
        </w:rPr>
        <w:t xml:space="preserve"> с детето два дни по-</w:t>
      </w:r>
      <w:r w:rsidR="006D7BE5" w:rsidRPr="008300A4">
        <w:rPr>
          <w:lang w:val="bg-BG"/>
        </w:rPr>
        <w:lastRenderedPageBreak/>
        <w:t xml:space="preserve">късно. </w:t>
      </w:r>
      <w:r w:rsidR="007B5080" w:rsidRPr="008300A4">
        <w:rPr>
          <w:lang w:val="bg-BG"/>
        </w:rPr>
        <w:t>О</w:t>
      </w:r>
      <w:r w:rsidR="006D7BE5" w:rsidRPr="008300A4">
        <w:rPr>
          <w:lang w:val="bg-BG"/>
        </w:rPr>
        <w:t>чевидно</w:t>
      </w:r>
      <w:r w:rsidR="007B5080" w:rsidRPr="008300A4">
        <w:rPr>
          <w:lang w:val="bg-BG"/>
        </w:rPr>
        <w:t xml:space="preserve"> </w:t>
      </w:r>
      <w:r w:rsidR="00280343">
        <w:rPr>
          <w:lang w:val="bg-BG"/>
        </w:rPr>
        <w:t>било</w:t>
      </w:r>
      <w:r w:rsidR="006D7BE5" w:rsidRPr="008300A4">
        <w:rPr>
          <w:lang w:val="bg-BG"/>
        </w:rPr>
        <w:t>, че детето страда</w:t>
      </w:r>
      <w:r w:rsidR="00280343">
        <w:rPr>
          <w:lang w:val="bg-BG"/>
        </w:rPr>
        <w:t>ло</w:t>
      </w:r>
      <w:r w:rsidR="006D7BE5" w:rsidRPr="008300A4">
        <w:rPr>
          <w:lang w:val="bg-BG"/>
        </w:rPr>
        <w:t xml:space="preserve"> в резултат на раздялата на родителите си и изпитва</w:t>
      </w:r>
      <w:r w:rsidR="00280343">
        <w:rPr>
          <w:lang w:val="bg-BG"/>
        </w:rPr>
        <w:t>ло</w:t>
      </w:r>
      <w:r w:rsidR="006D7BE5" w:rsidRPr="008300A4">
        <w:rPr>
          <w:lang w:val="bg-BG"/>
        </w:rPr>
        <w:t xml:space="preserve"> затру</w:t>
      </w:r>
      <w:r w:rsidR="007B5080" w:rsidRPr="008300A4">
        <w:rPr>
          <w:lang w:val="bg-BG"/>
        </w:rPr>
        <w:t>днения да се адаптира към новите правила</w:t>
      </w:r>
      <w:r w:rsidR="006D7BE5" w:rsidRPr="008300A4">
        <w:rPr>
          <w:lang w:val="bg-BG"/>
        </w:rPr>
        <w:t xml:space="preserve"> в дома на дядо си. В резулт</w:t>
      </w:r>
      <w:r w:rsidR="007B5080" w:rsidRPr="008300A4">
        <w:rPr>
          <w:lang w:val="bg-BG"/>
        </w:rPr>
        <w:t xml:space="preserve">ат на това социалните служби </w:t>
      </w:r>
      <w:r w:rsidR="00280343">
        <w:rPr>
          <w:lang w:val="bg-BG"/>
        </w:rPr>
        <w:t xml:space="preserve">са </w:t>
      </w:r>
      <w:r w:rsidR="007B5080" w:rsidRPr="008300A4">
        <w:rPr>
          <w:lang w:val="bg-BG"/>
        </w:rPr>
        <w:t>изпра</w:t>
      </w:r>
      <w:r w:rsidR="00280343">
        <w:rPr>
          <w:lang w:val="bg-BG"/>
        </w:rPr>
        <w:t>тили</w:t>
      </w:r>
      <w:r w:rsidR="007B5080" w:rsidRPr="008300A4">
        <w:rPr>
          <w:lang w:val="bg-BG"/>
        </w:rPr>
        <w:t xml:space="preserve"> </w:t>
      </w:r>
      <w:r w:rsidR="006D7BE5" w:rsidRPr="008300A4">
        <w:rPr>
          <w:lang w:val="bg-BG"/>
        </w:rPr>
        <w:t>писмо до първата жалбо</w:t>
      </w:r>
      <w:r w:rsidR="007B5080" w:rsidRPr="008300A4">
        <w:rPr>
          <w:lang w:val="bg-BG"/>
        </w:rPr>
        <w:t>подателка, в която й препоръча</w:t>
      </w:r>
      <w:r w:rsidR="00280343">
        <w:rPr>
          <w:lang w:val="bg-BG"/>
        </w:rPr>
        <w:t>ли</w:t>
      </w:r>
      <w:r w:rsidR="006D7BE5" w:rsidRPr="008300A4">
        <w:rPr>
          <w:lang w:val="bg-BG"/>
        </w:rPr>
        <w:t xml:space="preserve"> да положи усилия</w:t>
      </w:r>
      <w:r w:rsidR="007B5080" w:rsidRPr="008300A4">
        <w:rPr>
          <w:lang w:val="bg-BG"/>
        </w:rPr>
        <w:t xml:space="preserve"> да подобри комуникацията си с В.Д</w:t>
      </w:r>
      <w:r w:rsidR="006D7BE5" w:rsidRPr="008300A4">
        <w:rPr>
          <w:lang w:val="bg-BG"/>
        </w:rPr>
        <w:t>. и с децата. Освен тов</w:t>
      </w:r>
      <w:r w:rsidR="007B5080" w:rsidRPr="008300A4">
        <w:rPr>
          <w:lang w:val="bg-BG"/>
        </w:rPr>
        <w:t xml:space="preserve">а тя </w:t>
      </w:r>
      <w:r w:rsidR="00280343">
        <w:rPr>
          <w:lang w:val="bg-BG"/>
        </w:rPr>
        <w:t>била</w:t>
      </w:r>
      <w:r w:rsidR="00280343" w:rsidRPr="008300A4">
        <w:rPr>
          <w:lang w:val="bg-BG"/>
        </w:rPr>
        <w:t xml:space="preserve"> </w:t>
      </w:r>
      <w:r w:rsidR="006D7BE5" w:rsidRPr="008300A4">
        <w:rPr>
          <w:lang w:val="bg-BG"/>
        </w:rPr>
        <w:t>поканена да потърси психологическа помощ за</w:t>
      </w:r>
      <w:r w:rsidR="007B5080" w:rsidRPr="008300A4">
        <w:rPr>
          <w:lang w:val="bg-BG"/>
        </w:rPr>
        <w:t xml:space="preserve"> преодоляване на конфликтите с В.Д</w:t>
      </w:r>
      <w:r w:rsidR="006D7BE5" w:rsidRPr="008300A4">
        <w:rPr>
          <w:lang w:val="bg-BG"/>
        </w:rPr>
        <w:t>. (виж параграф 33 по-горе).</w:t>
      </w:r>
    </w:p>
    <w:p w:rsidR="00E1702A"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39</w:t>
      </w:r>
      <w:r w:rsidRPr="006A0BE9">
        <w:rPr>
          <w:lang w:val="bg-BG"/>
        </w:rPr>
        <w:fldChar w:fldCharType="end"/>
      </w:r>
      <w:r w:rsidRPr="008300A4">
        <w:rPr>
          <w:lang w:val="bg-BG"/>
        </w:rPr>
        <w:t>.  </w:t>
      </w:r>
      <w:r w:rsidR="00E1702A" w:rsidRPr="008300A4">
        <w:rPr>
          <w:lang w:val="bg-BG"/>
        </w:rPr>
        <w:t>През април 201</w:t>
      </w:r>
      <w:r w:rsidR="00454A63" w:rsidRPr="008300A4">
        <w:rPr>
          <w:lang w:val="bg-BG"/>
        </w:rPr>
        <w:t xml:space="preserve">5 г. и отново през юли 2015 г. В.Д. се </w:t>
      </w:r>
      <w:r w:rsidR="00920E65">
        <w:rPr>
          <w:lang w:val="bg-BG"/>
        </w:rPr>
        <w:t>обръща</w:t>
      </w:r>
      <w:r w:rsidR="00920E65" w:rsidRPr="008300A4">
        <w:rPr>
          <w:lang w:val="bg-BG"/>
        </w:rPr>
        <w:t xml:space="preserve"> </w:t>
      </w:r>
      <w:r w:rsidR="00454A63" w:rsidRPr="008300A4">
        <w:rPr>
          <w:lang w:val="bg-BG"/>
        </w:rPr>
        <w:t xml:space="preserve">към </w:t>
      </w:r>
      <w:r w:rsidR="00920E65">
        <w:rPr>
          <w:lang w:val="bg-BG"/>
        </w:rPr>
        <w:t>Д</w:t>
      </w:r>
      <w:r w:rsidR="00454A63" w:rsidRPr="008300A4">
        <w:rPr>
          <w:lang w:val="bg-BG"/>
        </w:rPr>
        <w:t xml:space="preserve">ирекцията </w:t>
      </w:r>
      <w:r w:rsidR="00E1702A" w:rsidRPr="008300A4">
        <w:rPr>
          <w:lang w:val="bg-BG"/>
        </w:rPr>
        <w:t xml:space="preserve">с молба да бъдат приложени мерки за запазване здравето и благосъстоянието на втория </w:t>
      </w:r>
      <w:r w:rsidR="00920E65">
        <w:rPr>
          <w:lang w:val="bg-BG"/>
        </w:rPr>
        <w:t>жалбоподател</w:t>
      </w:r>
      <w:r w:rsidR="00E1702A" w:rsidRPr="008300A4">
        <w:rPr>
          <w:lang w:val="bg-BG"/>
        </w:rPr>
        <w:t>. П</w:t>
      </w:r>
      <w:r w:rsidR="00454A63" w:rsidRPr="008300A4">
        <w:rPr>
          <w:lang w:val="bg-BG"/>
        </w:rPr>
        <w:t>о-специално той иска първата</w:t>
      </w:r>
      <w:r w:rsidR="00E1702A" w:rsidRPr="008300A4">
        <w:rPr>
          <w:lang w:val="bg-BG"/>
        </w:rPr>
        <w:t xml:space="preserve"> жалбоподател</w:t>
      </w:r>
      <w:r w:rsidR="00454A63" w:rsidRPr="008300A4">
        <w:rPr>
          <w:lang w:val="bg-BG"/>
        </w:rPr>
        <w:t>ка</w:t>
      </w:r>
      <w:r w:rsidR="00E1702A" w:rsidRPr="008300A4">
        <w:rPr>
          <w:lang w:val="bg-BG"/>
        </w:rPr>
        <w:t xml:space="preserve"> да бъде инструктиран</w:t>
      </w:r>
      <w:r w:rsidR="00920E65">
        <w:rPr>
          <w:lang w:val="bg-BG"/>
        </w:rPr>
        <w:t>а</w:t>
      </w:r>
      <w:r w:rsidR="00E1702A" w:rsidRPr="008300A4">
        <w:rPr>
          <w:lang w:val="bg-BG"/>
        </w:rPr>
        <w:t xml:space="preserve"> винаги да се среща с втория </w:t>
      </w:r>
      <w:r w:rsidR="00920E65">
        <w:rPr>
          <w:lang w:val="bg-BG"/>
        </w:rPr>
        <w:t>жалбоподател</w:t>
      </w:r>
      <w:r w:rsidR="00920E65" w:rsidRPr="008300A4">
        <w:rPr>
          <w:lang w:val="bg-BG"/>
        </w:rPr>
        <w:t xml:space="preserve"> </w:t>
      </w:r>
      <w:r w:rsidR="00E1702A" w:rsidRPr="008300A4">
        <w:rPr>
          <w:lang w:val="bg-BG"/>
        </w:rPr>
        <w:t>в присъс</w:t>
      </w:r>
      <w:r w:rsidR="00454A63" w:rsidRPr="008300A4">
        <w:rPr>
          <w:lang w:val="bg-BG"/>
        </w:rPr>
        <w:t>твието на социален работник и/</w:t>
      </w:r>
      <w:r w:rsidR="00E1702A" w:rsidRPr="008300A4">
        <w:rPr>
          <w:lang w:val="bg-BG"/>
        </w:rPr>
        <w:t>или психолог, пре</w:t>
      </w:r>
      <w:r w:rsidR="00454A63" w:rsidRPr="008300A4">
        <w:rPr>
          <w:lang w:val="bg-BG"/>
        </w:rPr>
        <w:t xml:space="preserve">двид тревогата, която причинява на </w:t>
      </w:r>
      <w:r w:rsidR="00E1702A" w:rsidRPr="008300A4">
        <w:rPr>
          <w:lang w:val="bg-BG"/>
        </w:rPr>
        <w:t>детето. Между април и октомври 20</w:t>
      </w:r>
      <w:r w:rsidR="00454A63" w:rsidRPr="008300A4">
        <w:rPr>
          <w:lang w:val="bg-BG"/>
        </w:rPr>
        <w:t>15 г. В.Д. завежда</w:t>
      </w:r>
      <w:r w:rsidR="00E1702A" w:rsidRPr="008300A4">
        <w:rPr>
          <w:lang w:val="bg-BG"/>
        </w:rPr>
        <w:t xml:space="preserve"> детето пет пъти на психолог. На 2</w:t>
      </w:r>
      <w:r w:rsidR="00454A63" w:rsidRPr="008300A4">
        <w:rPr>
          <w:lang w:val="bg-BG"/>
        </w:rPr>
        <w:t xml:space="preserve">1 юли 2015 г. </w:t>
      </w:r>
      <w:r w:rsidR="00920E65">
        <w:rPr>
          <w:lang w:val="bg-BG"/>
        </w:rPr>
        <w:t>Д</w:t>
      </w:r>
      <w:r w:rsidR="00454A63" w:rsidRPr="008300A4">
        <w:rPr>
          <w:lang w:val="bg-BG"/>
        </w:rPr>
        <w:t>ирекцията съставя</w:t>
      </w:r>
      <w:r w:rsidR="00E1702A" w:rsidRPr="008300A4">
        <w:rPr>
          <w:lang w:val="bg-BG"/>
        </w:rPr>
        <w:t xml:space="preserve"> </w:t>
      </w:r>
      <w:r w:rsidR="00920E65">
        <w:rPr>
          <w:lang w:val="bg-BG"/>
        </w:rPr>
        <w:t>доклад</w:t>
      </w:r>
      <w:r w:rsidR="00920E65" w:rsidRPr="008300A4">
        <w:rPr>
          <w:lang w:val="bg-BG"/>
        </w:rPr>
        <w:t xml:space="preserve"> </w:t>
      </w:r>
      <w:r w:rsidR="00E1702A" w:rsidRPr="008300A4">
        <w:rPr>
          <w:lang w:val="bg-BG"/>
        </w:rPr>
        <w:t xml:space="preserve">за случая, отбелязвайки наред с други неща, че детето последователно отказва да </w:t>
      </w:r>
      <w:r w:rsidR="00920E65">
        <w:rPr>
          <w:lang w:val="bg-BG"/>
        </w:rPr>
        <w:t>отиде</w:t>
      </w:r>
      <w:r w:rsidR="00920E65" w:rsidRPr="008300A4">
        <w:rPr>
          <w:lang w:val="bg-BG"/>
        </w:rPr>
        <w:t xml:space="preserve"> </w:t>
      </w:r>
      <w:r w:rsidR="00E1702A" w:rsidRPr="008300A4">
        <w:rPr>
          <w:lang w:val="bg-BG"/>
        </w:rPr>
        <w:t xml:space="preserve">и </w:t>
      </w:r>
      <w:r w:rsidR="00920E65">
        <w:rPr>
          <w:lang w:val="bg-BG"/>
        </w:rPr>
        <w:t xml:space="preserve">да </w:t>
      </w:r>
      <w:r w:rsidR="00E1702A" w:rsidRPr="008300A4">
        <w:rPr>
          <w:lang w:val="bg-BG"/>
        </w:rPr>
        <w:t>живее с майка си и показва страх и емоционална травма в резултат на отрицателното отношен</w:t>
      </w:r>
      <w:r w:rsidR="00454A63" w:rsidRPr="008300A4">
        <w:rPr>
          <w:lang w:val="bg-BG"/>
        </w:rPr>
        <w:t xml:space="preserve">ие към него, проявено от </w:t>
      </w:r>
      <w:r w:rsidR="00E1702A" w:rsidRPr="008300A4">
        <w:rPr>
          <w:lang w:val="bg-BG"/>
        </w:rPr>
        <w:t>майка</w:t>
      </w:r>
      <w:r w:rsidR="00366592">
        <w:rPr>
          <w:lang w:val="bg-BG"/>
        </w:rPr>
        <w:t xml:space="preserve"> му</w:t>
      </w:r>
      <w:r w:rsidR="00E1702A" w:rsidRPr="008300A4">
        <w:rPr>
          <w:lang w:val="bg-BG"/>
        </w:rPr>
        <w:t xml:space="preserve"> и баба</w:t>
      </w:r>
      <w:r w:rsidR="00366592">
        <w:rPr>
          <w:lang w:val="bg-BG"/>
        </w:rPr>
        <w:t xml:space="preserve"> му</w:t>
      </w:r>
      <w:r w:rsidR="00E1702A" w:rsidRPr="008300A4">
        <w:rPr>
          <w:lang w:val="bg-BG"/>
        </w:rPr>
        <w:t xml:space="preserve">. Детето </w:t>
      </w:r>
      <w:r w:rsidR="00454A63" w:rsidRPr="008300A4">
        <w:rPr>
          <w:lang w:val="bg-BG"/>
        </w:rPr>
        <w:t>е трябва</w:t>
      </w:r>
      <w:r w:rsidR="00E1702A" w:rsidRPr="008300A4">
        <w:rPr>
          <w:lang w:val="bg-BG"/>
        </w:rPr>
        <w:t xml:space="preserve"> да работи с психолог, за да преодолее кризата в отношенията си с </w:t>
      </w:r>
      <w:r w:rsidR="00454A63" w:rsidRPr="008300A4">
        <w:rPr>
          <w:lang w:val="bg-BG"/>
        </w:rPr>
        <w:t>майка си. И двамата родители с</w:t>
      </w:r>
      <w:r w:rsidR="00E1702A" w:rsidRPr="008300A4">
        <w:rPr>
          <w:lang w:val="bg-BG"/>
        </w:rPr>
        <w:t xml:space="preserve">а насочени да използват индивидуално услугите на психолог с оглед провеждането на срещи </w:t>
      </w:r>
      <w:r w:rsidR="00366592">
        <w:rPr>
          <w:lang w:val="bg-BG"/>
        </w:rPr>
        <w:t xml:space="preserve">на </w:t>
      </w:r>
      <w:r w:rsidR="002E2028">
        <w:rPr>
          <w:lang w:val="bg-BG"/>
        </w:rPr>
        <w:t>място при</w:t>
      </w:r>
      <w:r w:rsidR="00366592">
        <w:rPr>
          <w:lang w:val="bg-BG"/>
        </w:rPr>
        <w:t xml:space="preserve"> социалните служби</w:t>
      </w:r>
      <w:r w:rsidR="00E1702A" w:rsidRPr="008300A4">
        <w:rPr>
          <w:lang w:val="bg-BG"/>
        </w:rPr>
        <w:t xml:space="preserve"> и предаването на детето на майката.</w:t>
      </w:r>
    </w:p>
    <w:p w:rsidR="002A6ECB" w:rsidRPr="008300A4" w:rsidRDefault="007C3E31" w:rsidP="007C3E31">
      <w:pPr>
        <w:pStyle w:val="JuH1"/>
        <w:rPr>
          <w:lang w:val="bg-BG"/>
        </w:rPr>
      </w:pPr>
      <w:r w:rsidRPr="008300A4">
        <w:rPr>
          <w:lang w:val="bg-BG"/>
        </w:rPr>
        <w:t xml:space="preserve">Други събития, свързани със социалните </w:t>
      </w:r>
      <w:r w:rsidR="00366592">
        <w:rPr>
          <w:lang w:val="bg-BG"/>
        </w:rPr>
        <w:t>служби</w:t>
      </w:r>
      <w:r w:rsidR="00366592" w:rsidRPr="008300A4">
        <w:rPr>
          <w:lang w:val="bg-BG"/>
        </w:rPr>
        <w:t xml:space="preserve"> </w:t>
      </w:r>
    </w:p>
    <w:p w:rsidR="00205587"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40</w:t>
      </w:r>
      <w:r w:rsidRPr="006A0BE9">
        <w:rPr>
          <w:lang w:val="bg-BG"/>
        </w:rPr>
        <w:fldChar w:fldCharType="end"/>
      </w:r>
      <w:r w:rsidRPr="008300A4">
        <w:rPr>
          <w:lang w:val="bg-BG"/>
        </w:rPr>
        <w:t>.  </w:t>
      </w:r>
      <w:r w:rsidR="00200A24">
        <w:rPr>
          <w:lang w:val="bg-BG"/>
        </w:rPr>
        <w:t>Впоследствие</w:t>
      </w:r>
      <w:r w:rsidR="00205587" w:rsidRPr="008300A4">
        <w:rPr>
          <w:lang w:val="bg-BG"/>
        </w:rPr>
        <w:t xml:space="preserve"> </w:t>
      </w:r>
      <w:r w:rsidR="00200A24">
        <w:rPr>
          <w:lang w:val="bg-BG"/>
        </w:rPr>
        <w:t xml:space="preserve">на </w:t>
      </w:r>
      <w:r w:rsidR="002E2028">
        <w:rPr>
          <w:lang w:val="bg-BG"/>
        </w:rPr>
        <w:t>място при</w:t>
      </w:r>
      <w:r w:rsidR="00200A24">
        <w:rPr>
          <w:lang w:val="bg-BG"/>
        </w:rPr>
        <w:t xml:space="preserve"> </w:t>
      </w:r>
      <w:r w:rsidR="00AA41FF">
        <w:rPr>
          <w:lang w:val="bg-BG"/>
        </w:rPr>
        <w:t>доставчика на социални услуги</w:t>
      </w:r>
      <w:r w:rsidR="00205587" w:rsidRPr="008300A4">
        <w:rPr>
          <w:lang w:val="bg-BG"/>
        </w:rPr>
        <w:t xml:space="preserve"> </w:t>
      </w:r>
      <w:r w:rsidR="00200A24" w:rsidRPr="00913244">
        <w:rPr>
          <w:lang w:val="bg-BG"/>
        </w:rPr>
        <w:t>от 29 юли 2015 г.</w:t>
      </w:r>
      <w:r w:rsidR="00200A24">
        <w:rPr>
          <w:lang w:val="bg-BG"/>
        </w:rPr>
        <w:t xml:space="preserve"> </w:t>
      </w:r>
      <w:r w:rsidR="00205587" w:rsidRPr="008300A4">
        <w:rPr>
          <w:lang w:val="bg-BG"/>
        </w:rPr>
        <w:t xml:space="preserve">са проведени четири срещи в последователни дни, винаги в присъствието на специализирани </w:t>
      </w:r>
      <w:r w:rsidR="00200A24">
        <w:rPr>
          <w:lang w:val="bg-BG"/>
        </w:rPr>
        <w:t>професионалисти</w:t>
      </w:r>
      <w:r w:rsidR="00205587" w:rsidRPr="008300A4">
        <w:rPr>
          <w:lang w:val="bg-BG"/>
        </w:rPr>
        <w:t xml:space="preserve">, които </w:t>
      </w:r>
      <w:r w:rsidR="00200A24" w:rsidRPr="00071B51">
        <w:rPr>
          <w:lang w:val="bg-BG"/>
        </w:rPr>
        <w:t>накрая</w:t>
      </w:r>
      <w:r w:rsidR="00200A24" w:rsidRPr="008300A4">
        <w:rPr>
          <w:lang w:val="bg-BG"/>
        </w:rPr>
        <w:t xml:space="preserve"> </w:t>
      </w:r>
      <w:r w:rsidR="00205587" w:rsidRPr="008300A4">
        <w:rPr>
          <w:lang w:val="bg-BG"/>
        </w:rPr>
        <w:t>изготвят доклад. Както първата жалбоподателка, така и В.Д. участва в тези срещи, докато вторият жалбоподател присъства на три от тях. Изводът е, че докато детето с удоволствие прекарва време в компанията на майка си, то е категорично против напускането на помещенията само с нея.</w:t>
      </w:r>
    </w:p>
    <w:p w:rsidR="002A6ECB"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41</w:t>
      </w:r>
      <w:r w:rsidRPr="006A0BE9">
        <w:rPr>
          <w:lang w:val="bg-BG"/>
        </w:rPr>
        <w:fldChar w:fldCharType="end"/>
      </w:r>
      <w:r w:rsidRPr="008300A4">
        <w:rPr>
          <w:lang w:val="bg-BG"/>
        </w:rPr>
        <w:t>.  </w:t>
      </w:r>
      <w:r w:rsidR="00E86867" w:rsidRPr="008300A4">
        <w:rPr>
          <w:lang w:val="bg-BG"/>
        </w:rPr>
        <w:t xml:space="preserve">През февруари 2016 г. </w:t>
      </w:r>
      <w:r w:rsidR="006814C7">
        <w:rPr>
          <w:lang w:val="bg-BG"/>
        </w:rPr>
        <w:t>Д</w:t>
      </w:r>
      <w:r w:rsidR="00E86867" w:rsidRPr="008300A4">
        <w:rPr>
          <w:lang w:val="bg-BG"/>
        </w:rPr>
        <w:t xml:space="preserve">ирекцията </w:t>
      </w:r>
      <w:r w:rsidR="006814C7">
        <w:rPr>
          <w:lang w:val="bg-BG"/>
        </w:rPr>
        <w:t>насочва</w:t>
      </w:r>
      <w:r w:rsidR="006814C7" w:rsidRPr="008300A4">
        <w:rPr>
          <w:lang w:val="bg-BG"/>
        </w:rPr>
        <w:t xml:space="preserve"> </w:t>
      </w:r>
      <w:r w:rsidR="00E86867" w:rsidRPr="008300A4">
        <w:rPr>
          <w:lang w:val="bg-BG"/>
        </w:rPr>
        <w:t xml:space="preserve">В.Д. и вторият жалбоподател да </w:t>
      </w:r>
      <w:r w:rsidR="006814C7">
        <w:rPr>
          <w:lang w:val="bg-BG"/>
        </w:rPr>
        <w:t>посещават</w:t>
      </w:r>
      <w:r w:rsidR="006814C7" w:rsidRPr="008300A4">
        <w:rPr>
          <w:lang w:val="bg-BG"/>
        </w:rPr>
        <w:t xml:space="preserve"> </w:t>
      </w:r>
      <w:r w:rsidR="00E86867" w:rsidRPr="008300A4">
        <w:rPr>
          <w:lang w:val="bg-BG"/>
        </w:rPr>
        <w:t xml:space="preserve">редовни </w:t>
      </w:r>
      <w:r w:rsidR="006814C7">
        <w:rPr>
          <w:lang w:val="bg-BG"/>
        </w:rPr>
        <w:t>подготвителни консултативни сеанси</w:t>
      </w:r>
      <w:r w:rsidR="00E86867" w:rsidRPr="008300A4">
        <w:rPr>
          <w:lang w:val="bg-BG"/>
        </w:rPr>
        <w:t xml:space="preserve">, </w:t>
      </w:r>
      <w:r w:rsidR="004E744F">
        <w:rPr>
          <w:lang w:val="bg-BG"/>
        </w:rPr>
        <w:t>осигурени</w:t>
      </w:r>
      <w:r w:rsidR="004E744F" w:rsidRPr="008300A4">
        <w:rPr>
          <w:lang w:val="bg-BG"/>
        </w:rPr>
        <w:t xml:space="preserve"> </w:t>
      </w:r>
      <w:r w:rsidR="00E86867" w:rsidRPr="008300A4">
        <w:rPr>
          <w:lang w:val="bg-BG"/>
        </w:rPr>
        <w:t xml:space="preserve">от </w:t>
      </w:r>
      <w:r w:rsidR="00AA41FF">
        <w:rPr>
          <w:lang w:val="bg-BG"/>
        </w:rPr>
        <w:t>доставчик на социални услуги</w:t>
      </w:r>
      <w:r w:rsidR="004E744F" w:rsidRPr="008300A4">
        <w:rPr>
          <w:lang w:val="bg-BG"/>
        </w:rPr>
        <w:t xml:space="preserve"> </w:t>
      </w:r>
      <w:r w:rsidR="00E86867" w:rsidRPr="008300A4">
        <w:rPr>
          <w:lang w:val="bg-BG"/>
        </w:rPr>
        <w:t xml:space="preserve">за период от три месеца, с цел </w:t>
      </w:r>
      <w:r w:rsidR="00406875">
        <w:rPr>
          <w:lang w:val="bg-BG"/>
        </w:rPr>
        <w:t>детето по-лесно да приеме майка си</w:t>
      </w:r>
      <w:r w:rsidR="00E86867" w:rsidRPr="008300A4">
        <w:rPr>
          <w:lang w:val="bg-BG"/>
        </w:rPr>
        <w:t>.</w:t>
      </w:r>
    </w:p>
    <w:p w:rsidR="007917BA"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42</w:t>
      </w:r>
      <w:r w:rsidRPr="006A0BE9">
        <w:rPr>
          <w:lang w:val="bg-BG"/>
        </w:rPr>
        <w:fldChar w:fldCharType="end"/>
      </w:r>
      <w:r w:rsidRPr="008300A4">
        <w:rPr>
          <w:lang w:val="bg-BG"/>
        </w:rPr>
        <w:t>.  </w:t>
      </w:r>
      <w:r w:rsidR="007917BA" w:rsidRPr="008300A4">
        <w:rPr>
          <w:lang w:val="bg-BG"/>
        </w:rPr>
        <w:t xml:space="preserve">След като първата жалбоподателка многократно </w:t>
      </w:r>
      <w:r w:rsidR="00406875">
        <w:rPr>
          <w:lang w:val="bg-BG"/>
        </w:rPr>
        <w:t>е искала</w:t>
      </w:r>
      <w:r w:rsidR="007917BA" w:rsidRPr="008300A4">
        <w:rPr>
          <w:lang w:val="bg-BG"/>
        </w:rPr>
        <w:t xml:space="preserve"> </w:t>
      </w:r>
      <w:r w:rsidR="00406875" w:rsidRPr="00831C83">
        <w:rPr>
          <w:lang w:val="bg-BG"/>
        </w:rPr>
        <w:t>помощ</w:t>
      </w:r>
      <w:r w:rsidR="00406875" w:rsidRPr="008300A4">
        <w:rPr>
          <w:lang w:val="bg-BG"/>
        </w:rPr>
        <w:t xml:space="preserve"> </w:t>
      </w:r>
      <w:r w:rsidR="00406875">
        <w:rPr>
          <w:lang w:val="bg-BG"/>
        </w:rPr>
        <w:t xml:space="preserve">от </w:t>
      </w:r>
      <w:r w:rsidR="007917BA" w:rsidRPr="008300A4">
        <w:rPr>
          <w:lang w:val="bg-BG"/>
        </w:rPr>
        <w:t xml:space="preserve">Дирекцията, през март 2016 г. </w:t>
      </w:r>
      <w:r w:rsidR="00406875">
        <w:rPr>
          <w:lang w:val="bg-BG"/>
        </w:rPr>
        <w:t>Д</w:t>
      </w:r>
      <w:r w:rsidR="007917BA" w:rsidRPr="008300A4">
        <w:rPr>
          <w:lang w:val="bg-BG"/>
        </w:rPr>
        <w:t xml:space="preserve">ирекцията отговоря, че детето твърдо </w:t>
      </w:r>
      <w:r w:rsidR="00406875">
        <w:rPr>
          <w:lang w:val="bg-BG"/>
        </w:rPr>
        <w:t>не желае</w:t>
      </w:r>
      <w:r w:rsidR="00406875" w:rsidRPr="008300A4">
        <w:rPr>
          <w:lang w:val="bg-BG"/>
        </w:rPr>
        <w:t xml:space="preserve"> </w:t>
      </w:r>
      <w:r w:rsidR="007917BA" w:rsidRPr="008300A4">
        <w:rPr>
          <w:lang w:val="bg-BG"/>
        </w:rPr>
        <w:t xml:space="preserve">да живее с нея. </w:t>
      </w:r>
      <w:r w:rsidR="007F0836">
        <w:rPr>
          <w:lang w:val="bg-BG"/>
        </w:rPr>
        <w:t>Тя допълва, че з</w:t>
      </w:r>
      <w:r w:rsidR="007917BA" w:rsidRPr="008300A4">
        <w:rPr>
          <w:lang w:val="bg-BG"/>
        </w:rPr>
        <w:t xml:space="preserve">а да се преодолее това </w:t>
      </w:r>
      <w:r w:rsidR="00406875">
        <w:rPr>
          <w:lang w:val="bg-BG"/>
        </w:rPr>
        <w:t>нежелание</w:t>
      </w:r>
      <w:r w:rsidR="007917BA" w:rsidRPr="008300A4">
        <w:rPr>
          <w:lang w:val="bg-BG"/>
        </w:rPr>
        <w:t xml:space="preserve">, </w:t>
      </w:r>
      <w:r w:rsidR="007F0836">
        <w:rPr>
          <w:lang w:val="bg-BG"/>
        </w:rPr>
        <w:t>службите</w:t>
      </w:r>
      <w:r w:rsidR="007F0836" w:rsidRPr="008300A4">
        <w:rPr>
          <w:lang w:val="bg-BG"/>
        </w:rPr>
        <w:t xml:space="preserve"> </w:t>
      </w:r>
      <w:r w:rsidR="007F0836">
        <w:rPr>
          <w:lang w:val="bg-BG"/>
        </w:rPr>
        <w:t xml:space="preserve">са </w:t>
      </w:r>
      <w:r w:rsidR="007917BA" w:rsidRPr="008300A4">
        <w:rPr>
          <w:lang w:val="bg-BG"/>
        </w:rPr>
        <w:t>организира</w:t>
      </w:r>
      <w:r w:rsidR="007F0836">
        <w:rPr>
          <w:lang w:val="bg-BG"/>
        </w:rPr>
        <w:t>ли консултативни сеанси</w:t>
      </w:r>
      <w:r w:rsidR="007917BA" w:rsidRPr="008300A4">
        <w:rPr>
          <w:lang w:val="bg-BG"/>
        </w:rPr>
        <w:t xml:space="preserve"> за детето и бащата от февруари 2016 г. За оптимални резултати е необходимо </w:t>
      </w:r>
      <w:r w:rsidR="007917BA" w:rsidRPr="008300A4">
        <w:rPr>
          <w:lang w:val="bg-BG"/>
        </w:rPr>
        <w:lastRenderedPageBreak/>
        <w:t xml:space="preserve">първата жалбоподателка също да присъства на </w:t>
      </w:r>
      <w:r w:rsidR="007F0836">
        <w:rPr>
          <w:lang w:val="bg-BG"/>
        </w:rPr>
        <w:t>тези сеанси</w:t>
      </w:r>
      <w:r w:rsidR="007917BA" w:rsidRPr="008300A4">
        <w:rPr>
          <w:lang w:val="bg-BG"/>
        </w:rPr>
        <w:t xml:space="preserve"> и тя трябва да направи конкретно </w:t>
      </w:r>
      <w:r w:rsidR="007F0836" w:rsidRPr="008300A4">
        <w:rPr>
          <w:lang w:val="bg-BG"/>
        </w:rPr>
        <w:t>заявление</w:t>
      </w:r>
      <w:r w:rsidR="007917BA" w:rsidRPr="008300A4">
        <w:rPr>
          <w:lang w:val="bg-BG"/>
        </w:rPr>
        <w:t xml:space="preserve"> за това.</w:t>
      </w:r>
    </w:p>
    <w:p w:rsidR="009A1050"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43</w:t>
      </w:r>
      <w:r w:rsidRPr="006A0BE9">
        <w:rPr>
          <w:lang w:val="bg-BG"/>
        </w:rPr>
        <w:fldChar w:fldCharType="end"/>
      </w:r>
      <w:r w:rsidRPr="008300A4">
        <w:rPr>
          <w:lang w:val="bg-BG"/>
        </w:rPr>
        <w:t>.  </w:t>
      </w:r>
      <w:r w:rsidR="009A1050" w:rsidRPr="008300A4">
        <w:rPr>
          <w:lang w:val="bg-BG"/>
        </w:rPr>
        <w:t xml:space="preserve">Доклад от 18 май 2016 г., </w:t>
      </w:r>
      <w:r w:rsidR="008C7A70">
        <w:rPr>
          <w:lang w:val="bg-BG"/>
        </w:rPr>
        <w:t>из</w:t>
      </w:r>
      <w:r w:rsidR="009A1050" w:rsidRPr="008300A4">
        <w:rPr>
          <w:lang w:val="bg-BG"/>
        </w:rPr>
        <w:t xml:space="preserve">готвен от </w:t>
      </w:r>
      <w:r w:rsidR="008C7A70">
        <w:rPr>
          <w:lang w:val="bg-BG"/>
        </w:rPr>
        <w:t>доставчика на социални услуги</w:t>
      </w:r>
      <w:r w:rsidR="009A1050" w:rsidRPr="008300A4">
        <w:rPr>
          <w:lang w:val="bg-BG"/>
        </w:rPr>
        <w:t xml:space="preserve">, отбелязва, че и двамата родители са изразили готовност да получат </w:t>
      </w:r>
      <w:r w:rsidR="0057318A">
        <w:rPr>
          <w:lang w:val="bg-BG"/>
        </w:rPr>
        <w:t>съдействие</w:t>
      </w:r>
      <w:r w:rsidR="0057318A" w:rsidRPr="008300A4">
        <w:rPr>
          <w:lang w:val="bg-BG"/>
        </w:rPr>
        <w:t xml:space="preserve"> </w:t>
      </w:r>
      <w:r w:rsidR="009A1050" w:rsidRPr="008300A4">
        <w:rPr>
          <w:lang w:val="bg-BG"/>
        </w:rPr>
        <w:t xml:space="preserve">във връзка с предаването на детето на майката. В друг доклад </w:t>
      </w:r>
      <w:r w:rsidR="0057318A">
        <w:rPr>
          <w:lang w:val="bg-BG"/>
        </w:rPr>
        <w:t>от доставчика на социални услуги</w:t>
      </w:r>
      <w:r w:rsidR="009A1050" w:rsidRPr="008300A4">
        <w:rPr>
          <w:lang w:val="bg-BG"/>
        </w:rPr>
        <w:t xml:space="preserve"> е записано, че след 25 април 2016 г. са се провеждали индивидуални срещи с всеки родител. Докладът завършва с даване на препоръка за продължаване на съответната работа.</w:t>
      </w:r>
    </w:p>
    <w:p w:rsidR="00641290" w:rsidRPr="008300A4" w:rsidRDefault="002A6ECB" w:rsidP="00641290">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44</w:t>
      </w:r>
      <w:r w:rsidRPr="006A0BE9">
        <w:rPr>
          <w:lang w:val="bg-BG"/>
        </w:rPr>
        <w:fldChar w:fldCharType="end"/>
      </w:r>
      <w:r w:rsidRPr="008300A4">
        <w:rPr>
          <w:lang w:val="bg-BG"/>
        </w:rPr>
        <w:t>. </w:t>
      </w:r>
      <w:r w:rsidR="009C0572">
        <w:rPr>
          <w:lang w:val="bg-BG"/>
        </w:rPr>
        <w:t>Съгласно документите на доставчика на социални услуги,</w:t>
      </w:r>
      <w:r w:rsidR="00641290" w:rsidRPr="008300A4">
        <w:rPr>
          <w:lang w:val="bg-BG"/>
        </w:rPr>
        <w:t xml:space="preserve"> през юли 2016 г. </w:t>
      </w:r>
      <w:r w:rsidR="009C0572">
        <w:rPr>
          <w:lang w:val="bg-BG"/>
        </w:rPr>
        <w:t>в офиса му</w:t>
      </w:r>
      <w:r w:rsidR="00641290" w:rsidRPr="008300A4">
        <w:rPr>
          <w:lang w:val="bg-BG"/>
        </w:rPr>
        <w:t xml:space="preserve"> е проведена </w:t>
      </w:r>
      <w:r w:rsidR="007D413C" w:rsidRPr="008300A4">
        <w:rPr>
          <w:lang w:val="bg-BG"/>
        </w:rPr>
        <w:t xml:space="preserve">среща между двамата </w:t>
      </w:r>
      <w:r w:rsidR="009C0572">
        <w:rPr>
          <w:lang w:val="bg-BG"/>
        </w:rPr>
        <w:t>жалбоподатели</w:t>
      </w:r>
      <w:r w:rsidR="007D413C" w:rsidRPr="008300A4">
        <w:rPr>
          <w:lang w:val="bg-BG"/>
        </w:rPr>
        <w:t xml:space="preserve">. В.Д. </w:t>
      </w:r>
      <w:r w:rsidR="00641290" w:rsidRPr="008300A4">
        <w:rPr>
          <w:lang w:val="bg-BG"/>
        </w:rPr>
        <w:t>чака извън ст</w:t>
      </w:r>
      <w:r w:rsidR="007D413C" w:rsidRPr="008300A4">
        <w:rPr>
          <w:lang w:val="bg-BG"/>
        </w:rPr>
        <w:t>аята и детето три пъти</w:t>
      </w:r>
      <w:r w:rsidR="00641290" w:rsidRPr="008300A4">
        <w:rPr>
          <w:lang w:val="bg-BG"/>
        </w:rPr>
        <w:t xml:space="preserve"> попитало дали баща му го чака.</w:t>
      </w:r>
    </w:p>
    <w:p w:rsidR="00641290" w:rsidRPr="008300A4" w:rsidRDefault="00641290" w:rsidP="00641290">
      <w:pPr>
        <w:pStyle w:val="JuPara"/>
        <w:rPr>
          <w:lang w:val="bg-BG"/>
        </w:rPr>
      </w:pPr>
      <w:r w:rsidRPr="008300A4">
        <w:rPr>
          <w:lang w:val="bg-BG"/>
        </w:rPr>
        <w:t>45. През окт</w:t>
      </w:r>
      <w:r w:rsidR="007D413C" w:rsidRPr="008300A4">
        <w:rPr>
          <w:lang w:val="bg-BG"/>
        </w:rPr>
        <w:t xml:space="preserve">омври 2016 г. </w:t>
      </w:r>
      <w:r w:rsidR="00736611">
        <w:rPr>
          <w:lang w:val="bg-BG"/>
        </w:rPr>
        <w:t>доставчикът на социални услуги</w:t>
      </w:r>
      <w:r w:rsidR="00736611" w:rsidRPr="008300A4">
        <w:rPr>
          <w:lang w:val="bg-BG"/>
        </w:rPr>
        <w:t xml:space="preserve"> </w:t>
      </w:r>
      <w:r w:rsidR="007D413C" w:rsidRPr="008300A4">
        <w:rPr>
          <w:lang w:val="bg-BG"/>
        </w:rPr>
        <w:t>изготвя</w:t>
      </w:r>
      <w:r w:rsidRPr="008300A4">
        <w:rPr>
          <w:lang w:val="bg-BG"/>
        </w:rPr>
        <w:t xml:space="preserve"> окончателен доклад, като отбелязва, че необходимите подготвителни мерки, предвидени в контекста на работата с втория жалбоподател и неговите родители с оглед насърчаването му да приеме да живее </w:t>
      </w:r>
      <w:r w:rsidR="007D413C" w:rsidRPr="008300A4">
        <w:rPr>
          <w:lang w:val="bg-BG"/>
        </w:rPr>
        <w:t>с майка си, не са извършени</w:t>
      </w:r>
      <w:r w:rsidRPr="008300A4">
        <w:rPr>
          <w:lang w:val="bg-BG"/>
        </w:rPr>
        <w:t>. Детето не изпитва негативни емоции към майка си, но продължава да отказва да живее с нея. Кога</w:t>
      </w:r>
      <w:r w:rsidR="007D413C" w:rsidRPr="008300A4">
        <w:rPr>
          <w:lang w:val="bg-BG"/>
        </w:rPr>
        <w:t xml:space="preserve">то служителите на </w:t>
      </w:r>
      <w:r w:rsidR="00736611">
        <w:rPr>
          <w:lang w:val="bg-BG"/>
        </w:rPr>
        <w:t>доставчика</w:t>
      </w:r>
      <w:r w:rsidR="007D413C" w:rsidRPr="008300A4">
        <w:rPr>
          <w:lang w:val="bg-BG"/>
        </w:rPr>
        <w:t xml:space="preserve"> посъветвали В.Д. </w:t>
      </w:r>
      <w:r w:rsidRPr="008300A4">
        <w:rPr>
          <w:lang w:val="bg-BG"/>
        </w:rPr>
        <w:t>да мотивира детето да отиде да жив</w:t>
      </w:r>
      <w:r w:rsidR="007D413C" w:rsidRPr="008300A4">
        <w:rPr>
          <w:lang w:val="bg-BG"/>
        </w:rPr>
        <w:t>ее с майка си, той отговоря</w:t>
      </w:r>
      <w:r w:rsidRPr="008300A4">
        <w:rPr>
          <w:lang w:val="bg-BG"/>
        </w:rPr>
        <w:t>, че ще действа в съответствие с желанията на детето.</w:t>
      </w:r>
    </w:p>
    <w:p w:rsidR="002A6ECB" w:rsidRPr="008300A4" w:rsidRDefault="00641290" w:rsidP="00641290">
      <w:pPr>
        <w:pStyle w:val="JuPara"/>
        <w:rPr>
          <w:lang w:val="bg-BG"/>
        </w:rPr>
      </w:pPr>
      <w:r w:rsidRPr="008300A4">
        <w:rPr>
          <w:lang w:val="bg-BG"/>
        </w:rPr>
        <w:t>46. ​​През февру</w:t>
      </w:r>
      <w:r w:rsidR="007D413C" w:rsidRPr="008300A4">
        <w:rPr>
          <w:lang w:val="bg-BG"/>
        </w:rPr>
        <w:t xml:space="preserve">ари 2017 г. </w:t>
      </w:r>
      <w:r w:rsidR="00861903">
        <w:rPr>
          <w:lang w:val="bg-BG"/>
        </w:rPr>
        <w:t>Д</w:t>
      </w:r>
      <w:r w:rsidR="007D413C" w:rsidRPr="008300A4">
        <w:rPr>
          <w:lang w:val="bg-BG"/>
        </w:rPr>
        <w:t>ирекцията пише до В.Д</w:t>
      </w:r>
      <w:r w:rsidRPr="008300A4">
        <w:rPr>
          <w:lang w:val="bg-BG"/>
        </w:rPr>
        <w:t xml:space="preserve">. </w:t>
      </w:r>
      <w:r w:rsidR="00CA227B">
        <w:rPr>
          <w:lang w:val="bg-BG"/>
        </w:rPr>
        <w:t>и</w:t>
      </w:r>
      <w:r w:rsidR="00715EAA">
        <w:rPr>
          <w:lang w:val="bg-BG"/>
        </w:rPr>
        <w:t xml:space="preserve"> </w:t>
      </w:r>
      <w:r w:rsidR="007D413C" w:rsidRPr="008300A4">
        <w:rPr>
          <w:lang w:val="bg-BG"/>
        </w:rPr>
        <w:t>го</w:t>
      </w:r>
      <w:r w:rsidR="00861903" w:rsidRPr="00861903">
        <w:rPr>
          <w:lang w:val="bg-BG"/>
        </w:rPr>
        <w:t xml:space="preserve"> </w:t>
      </w:r>
      <w:r w:rsidR="00861903">
        <w:rPr>
          <w:lang w:val="bg-BG"/>
        </w:rPr>
        <w:t>информира</w:t>
      </w:r>
      <w:r w:rsidR="007D413C" w:rsidRPr="008300A4">
        <w:rPr>
          <w:lang w:val="bg-BG"/>
        </w:rPr>
        <w:t>, че тъй като първата</w:t>
      </w:r>
      <w:r w:rsidRPr="008300A4">
        <w:rPr>
          <w:lang w:val="bg-BG"/>
        </w:rPr>
        <w:t xml:space="preserve"> жалбоподател</w:t>
      </w:r>
      <w:r w:rsidR="007D413C" w:rsidRPr="008300A4">
        <w:rPr>
          <w:lang w:val="bg-BG"/>
        </w:rPr>
        <w:t>ка</w:t>
      </w:r>
      <w:r w:rsidRPr="008300A4">
        <w:rPr>
          <w:lang w:val="bg-BG"/>
        </w:rPr>
        <w:t xml:space="preserve"> не се е съгласил</w:t>
      </w:r>
      <w:r w:rsidR="007D413C" w:rsidRPr="008300A4">
        <w:rPr>
          <w:lang w:val="bg-BG"/>
        </w:rPr>
        <w:t>а</w:t>
      </w:r>
      <w:r w:rsidRPr="008300A4">
        <w:rPr>
          <w:lang w:val="bg-BG"/>
        </w:rPr>
        <w:t xml:space="preserve"> да присъства на </w:t>
      </w:r>
      <w:r w:rsidR="00861903">
        <w:rPr>
          <w:lang w:val="bg-BG"/>
        </w:rPr>
        <w:t>подготвителните консултативни сеанси</w:t>
      </w:r>
      <w:r w:rsidRPr="008300A4">
        <w:rPr>
          <w:lang w:val="bg-BG"/>
        </w:rPr>
        <w:t xml:space="preserve">, </w:t>
      </w:r>
      <w:r w:rsidR="00861903">
        <w:rPr>
          <w:lang w:val="bg-BG"/>
        </w:rPr>
        <w:t>е</w:t>
      </w:r>
      <w:r w:rsidRPr="008300A4">
        <w:rPr>
          <w:lang w:val="bg-BG"/>
        </w:rPr>
        <w:t xml:space="preserve"> невъзможно да се работи за изграждане на емоционална близост между двамата жалбоподатели.</w:t>
      </w:r>
      <w:r w:rsidR="002A6ECB" w:rsidRPr="008300A4">
        <w:rPr>
          <w:lang w:val="bg-BG"/>
        </w:rPr>
        <w:t> </w:t>
      </w:r>
    </w:p>
    <w:p w:rsidR="002A6ECB" w:rsidRPr="008300A4" w:rsidRDefault="007D413C" w:rsidP="007D413C">
      <w:pPr>
        <w:pStyle w:val="JuHA"/>
        <w:numPr>
          <w:ilvl w:val="0"/>
          <w:numId w:val="0"/>
        </w:numPr>
        <w:ind w:left="232"/>
        <w:rPr>
          <w:lang w:val="bg-BG"/>
        </w:rPr>
      </w:pPr>
      <w:r w:rsidRPr="008300A4">
        <w:rPr>
          <w:lang w:val="bg-BG"/>
        </w:rPr>
        <w:t xml:space="preserve">Ж. </w:t>
      </w:r>
      <w:r w:rsidR="005632C4" w:rsidRPr="008300A4">
        <w:rPr>
          <w:lang w:val="bg-BG"/>
        </w:rPr>
        <w:t xml:space="preserve">Други съдебни производства </w:t>
      </w:r>
    </w:p>
    <w:p w:rsidR="003D08CF" w:rsidRPr="008300A4" w:rsidRDefault="002A6ECB" w:rsidP="003D08CF">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47</w:t>
      </w:r>
      <w:r w:rsidRPr="006A0BE9">
        <w:rPr>
          <w:lang w:val="bg-BG"/>
        </w:rPr>
        <w:fldChar w:fldCharType="end"/>
      </w:r>
      <w:r w:rsidRPr="008300A4">
        <w:rPr>
          <w:lang w:val="bg-BG"/>
        </w:rPr>
        <w:t>.  </w:t>
      </w:r>
      <w:r w:rsidR="003D08CF" w:rsidRPr="008300A4">
        <w:rPr>
          <w:lang w:val="bg-BG"/>
        </w:rPr>
        <w:t>През юни 2015 г. В.Д. открива хематом по бузата на втория жалбоподател,</w:t>
      </w:r>
      <w:r w:rsidR="002E7134">
        <w:rPr>
          <w:lang w:val="bg-BG"/>
        </w:rPr>
        <w:t xml:space="preserve"> за</w:t>
      </w:r>
      <w:r w:rsidR="003D08CF" w:rsidRPr="008300A4">
        <w:rPr>
          <w:lang w:val="bg-BG"/>
        </w:rPr>
        <w:t xml:space="preserve"> който детето обяснява, че е резултат от </w:t>
      </w:r>
      <w:r w:rsidR="009D4433">
        <w:rPr>
          <w:lang w:val="bg-BG"/>
        </w:rPr>
        <w:t>шамар, получен от</w:t>
      </w:r>
      <w:r w:rsidR="003D08CF" w:rsidRPr="008300A4">
        <w:rPr>
          <w:lang w:val="bg-BG"/>
        </w:rPr>
        <w:t xml:space="preserve"> баба му по майчина линия, защото я обидил. В.Д. незабавно </w:t>
      </w:r>
      <w:r w:rsidR="00003059">
        <w:rPr>
          <w:lang w:val="bg-BG"/>
        </w:rPr>
        <w:t>инициира</w:t>
      </w:r>
      <w:r w:rsidR="00003059" w:rsidRPr="008300A4">
        <w:rPr>
          <w:lang w:val="bg-BG"/>
        </w:rPr>
        <w:t xml:space="preserve"> </w:t>
      </w:r>
      <w:r w:rsidR="003D08CF" w:rsidRPr="008300A4">
        <w:rPr>
          <w:lang w:val="bg-BG"/>
        </w:rPr>
        <w:t>производство за домашно насилие. Производството завършва с</w:t>
      </w:r>
      <w:r w:rsidR="00003059">
        <w:rPr>
          <w:lang w:val="bg-BG"/>
        </w:rPr>
        <w:t>ъс съдебно решение</w:t>
      </w:r>
      <w:r w:rsidR="003D08CF" w:rsidRPr="008300A4">
        <w:rPr>
          <w:lang w:val="bg-BG"/>
        </w:rPr>
        <w:t>, забраняващо на бабата да се приближава до детето през следващите шест месеца. На 25 юни 2015 г. тя се изнася от апартамента, който споделя с първата жалбоподателка и напуска страната.</w:t>
      </w:r>
    </w:p>
    <w:p w:rsidR="002A6ECB" w:rsidRPr="008300A4" w:rsidRDefault="003D08CF" w:rsidP="003D08CF">
      <w:pPr>
        <w:pStyle w:val="JuPara"/>
        <w:rPr>
          <w:lang w:val="bg-BG"/>
        </w:rPr>
      </w:pPr>
      <w:r w:rsidRPr="008300A4">
        <w:rPr>
          <w:lang w:val="bg-BG"/>
        </w:rPr>
        <w:t xml:space="preserve">48. През 2016 г. социалният работник </w:t>
      </w:r>
      <w:r w:rsidR="009D4433">
        <w:rPr>
          <w:lang w:val="bg-BG"/>
        </w:rPr>
        <w:t>Я</w:t>
      </w:r>
      <w:r w:rsidRPr="008300A4">
        <w:rPr>
          <w:lang w:val="bg-BG"/>
        </w:rPr>
        <w:t xml:space="preserve">.П. завежда дело за </w:t>
      </w:r>
      <w:r w:rsidR="009D4433">
        <w:rPr>
          <w:lang w:val="bg-BG"/>
        </w:rPr>
        <w:t>непозволено увреждане</w:t>
      </w:r>
      <w:r w:rsidR="009D4433" w:rsidRPr="008300A4">
        <w:rPr>
          <w:lang w:val="bg-BG"/>
        </w:rPr>
        <w:t xml:space="preserve"> </w:t>
      </w:r>
      <w:r w:rsidRPr="008300A4">
        <w:rPr>
          <w:lang w:val="bg-BG"/>
        </w:rPr>
        <w:t xml:space="preserve">срещу първата жалбоподателка, като иска обезщетение за неимуществени вреди, тъй като </w:t>
      </w:r>
      <w:r w:rsidR="003016AD">
        <w:rPr>
          <w:lang w:val="bg-BG"/>
        </w:rPr>
        <w:t>е понесла вреди</w:t>
      </w:r>
      <w:r w:rsidRPr="008300A4">
        <w:rPr>
          <w:lang w:val="bg-BG"/>
        </w:rPr>
        <w:t xml:space="preserve"> от оплакванията на първата жалбоподателка до властите относно нейното професионално поведение. През 2017 г. съд</w:t>
      </w:r>
      <w:r w:rsidR="003016AD">
        <w:rPr>
          <w:lang w:val="bg-BG"/>
        </w:rPr>
        <w:t>ът</w:t>
      </w:r>
      <w:r w:rsidRPr="008300A4">
        <w:rPr>
          <w:lang w:val="bg-BG"/>
        </w:rPr>
        <w:t xml:space="preserve"> отхвърля иска по същество, </w:t>
      </w:r>
      <w:r w:rsidR="003016AD">
        <w:rPr>
          <w:lang w:val="bg-BG"/>
        </w:rPr>
        <w:t xml:space="preserve">след </w:t>
      </w:r>
      <w:r w:rsidRPr="008300A4">
        <w:rPr>
          <w:lang w:val="bg-BG"/>
        </w:rPr>
        <w:t xml:space="preserve">като разглежда няколко психологически </w:t>
      </w:r>
      <w:r w:rsidR="003016AD">
        <w:rPr>
          <w:lang w:val="bg-BG"/>
        </w:rPr>
        <w:t>експертизи</w:t>
      </w:r>
      <w:r w:rsidR="003016AD" w:rsidRPr="008300A4">
        <w:rPr>
          <w:lang w:val="bg-BG"/>
        </w:rPr>
        <w:t xml:space="preserve"> </w:t>
      </w:r>
      <w:r w:rsidRPr="008300A4">
        <w:rPr>
          <w:lang w:val="bg-BG"/>
        </w:rPr>
        <w:t>и изслуша множество свидетели (вж. параграф 33 по-горе).</w:t>
      </w:r>
    </w:p>
    <w:p w:rsidR="002A6ECB" w:rsidRPr="008300A4" w:rsidRDefault="003D08CF" w:rsidP="003D08CF">
      <w:pPr>
        <w:pStyle w:val="JuHA"/>
        <w:numPr>
          <w:ilvl w:val="0"/>
          <w:numId w:val="0"/>
        </w:numPr>
        <w:ind w:left="232"/>
        <w:rPr>
          <w:lang w:val="bg-BG"/>
        </w:rPr>
      </w:pPr>
      <w:r w:rsidRPr="008300A4">
        <w:rPr>
          <w:lang w:val="bg-BG"/>
        </w:rPr>
        <w:lastRenderedPageBreak/>
        <w:t xml:space="preserve">З. Производство за </w:t>
      </w:r>
      <w:r w:rsidR="003016AD" w:rsidRPr="008300A4">
        <w:rPr>
          <w:lang w:val="bg-BG"/>
        </w:rPr>
        <w:t>промяна</w:t>
      </w:r>
      <w:r w:rsidR="003016AD">
        <w:rPr>
          <w:lang w:val="bg-BG"/>
        </w:rPr>
        <w:t xml:space="preserve"> в режима </w:t>
      </w:r>
      <w:r w:rsidRPr="008300A4">
        <w:rPr>
          <w:lang w:val="bg-BG"/>
        </w:rPr>
        <w:t xml:space="preserve">на </w:t>
      </w:r>
      <w:r w:rsidR="003016AD">
        <w:rPr>
          <w:lang w:val="bg-BG"/>
        </w:rPr>
        <w:t xml:space="preserve">упражняване на </w:t>
      </w:r>
      <w:r w:rsidRPr="008300A4">
        <w:rPr>
          <w:lang w:val="bg-BG"/>
        </w:rPr>
        <w:t xml:space="preserve">родителските права </w:t>
      </w:r>
    </w:p>
    <w:p w:rsidR="002A6ECB"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49</w:t>
      </w:r>
      <w:r w:rsidRPr="006A0BE9">
        <w:rPr>
          <w:lang w:val="bg-BG"/>
        </w:rPr>
        <w:fldChar w:fldCharType="end"/>
      </w:r>
      <w:r w:rsidRPr="008300A4">
        <w:rPr>
          <w:lang w:val="bg-BG"/>
        </w:rPr>
        <w:t>.  </w:t>
      </w:r>
      <w:r w:rsidR="00B670EE" w:rsidRPr="008300A4">
        <w:rPr>
          <w:lang w:val="bg-BG"/>
        </w:rPr>
        <w:t xml:space="preserve">Междувременно през май 2015 г. В.Д. </w:t>
      </w:r>
      <w:r w:rsidR="00B2453E">
        <w:rPr>
          <w:lang w:val="bg-BG"/>
        </w:rPr>
        <w:t>инициира</w:t>
      </w:r>
      <w:r w:rsidR="00B2453E" w:rsidRPr="008300A4">
        <w:rPr>
          <w:lang w:val="bg-BG"/>
        </w:rPr>
        <w:t xml:space="preserve"> </w:t>
      </w:r>
      <w:r w:rsidR="00B670EE" w:rsidRPr="008300A4">
        <w:rPr>
          <w:lang w:val="bg-BG"/>
        </w:rPr>
        <w:t xml:space="preserve">производство за промяна на </w:t>
      </w:r>
      <w:r w:rsidR="008A41F0">
        <w:rPr>
          <w:lang w:val="bg-BG"/>
        </w:rPr>
        <w:t xml:space="preserve">режима на упражняване на </w:t>
      </w:r>
      <w:r w:rsidR="00B670EE" w:rsidRPr="008300A4">
        <w:rPr>
          <w:lang w:val="bg-BG"/>
        </w:rPr>
        <w:t>родителските права</w:t>
      </w:r>
      <w:r w:rsidR="008A41F0" w:rsidRPr="008A41F0">
        <w:rPr>
          <w:lang w:val="bg-BG"/>
        </w:rPr>
        <w:t xml:space="preserve"> </w:t>
      </w:r>
      <w:r w:rsidR="008A41F0" w:rsidRPr="002F52D9">
        <w:rPr>
          <w:lang w:val="bg-BG"/>
        </w:rPr>
        <w:t>по отношение на втория жалбоподател</w:t>
      </w:r>
      <w:r w:rsidR="00B670EE" w:rsidRPr="008300A4">
        <w:rPr>
          <w:lang w:val="bg-BG"/>
        </w:rPr>
        <w:t>.</w:t>
      </w:r>
    </w:p>
    <w:p w:rsidR="002A6ECB" w:rsidRPr="008300A4" w:rsidRDefault="00B670EE" w:rsidP="00B670EE">
      <w:pPr>
        <w:pStyle w:val="JuH1"/>
        <w:rPr>
          <w:lang w:val="bg-BG"/>
        </w:rPr>
      </w:pPr>
      <w:r w:rsidRPr="008300A4">
        <w:rPr>
          <w:lang w:val="bg-BG"/>
        </w:rPr>
        <w:t xml:space="preserve">Временни мерки </w:t>
      </w:r>
    </w:p>
    <w:p w:rsidR="002765D9"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50</w:t>
      </w:r>
      <w:r w:rsidRPr="006A0BE9">
        <w:rPr>
          <w:lang w:val="bg-BG"/>
        </w:rPr>
        <w:fldChar w:fldCharType="end"/>
      </w:r>
      <w:r w:rsidRPr="008300A4">
        <w:rPr>
          <w:lang w:val="bg-BG"/>
        </w:rPr>
        <w:t>.  </w:t>
      </w:r>
      <w:r w:rsidR="002765D9" w:rsidRPr="008300A4">
        <w:rPr>
          <w:lang w:val="bg-BG"/>
        </w:rPr>
        <w:t xml:space="preserve">На 30 юни 2015 г. </w:t>
      </w:r>
      <w:r w:rsidR="00B04DC6">
        <w:rPr>
          <w:lang w:val="bg-BG"/>
        </w:rPr>
        <w:t>Районен</w:t>
      </w:r>
      <w:r w:rsidR="00B04DC6" w:rsidRPr="008300A4">
        <w:rPr>
          <w:lang w:val="bg-BG"/>
        </w:rPr>
        <w:t xml:space="preserve"> </w:t>
      </w:r>
      <w:r w:rsidR="002765D9" w:rsidRPr="008300A4">
        <w:rPr>
          <w:lang w:val="bg-BG"/>
        </w:rPr>
        <w:t xml:space="preserve">съд </w:t>
      </w:r>
      <w:r w:rsidR="00B04DC6">
        <w:rPr>
          <w:lang w:val="bg-BG"/>
        </w:rPr>
        <w:t xml:space="preserve">- </w:t>
      </w:r>
      <w:r w:rsidR="002765D9" w:rsidRPr="008300A4">
        <w:rPr>
          <w:lang w:val="bg-BG"/>
        </w:rPr>
        <w:t>Плевен уваж</w:t>
      </w:r>
      <w:r w:rsidR="00B04DC6">
        <w:rPr>
          <w:lang w:val="bg-BG"/>
        </w:rPr>
        <w:t>ава</w:t>
      </w:r>
      <w:r w:rsidR="002765D9" w:rsidRPr="008300A4">
        <w:rPr>
          <w:lang w:val="bg-BG"/>
        </w:rPr>
        <w:t xml:space="preserve"> молба на В.Д. за </w:t>
      </w:r>
      <w:r w:rsidR="00B04DC6">
        <w:rPr>
          <w:lang w:val="bg-BG"/>
        </w:rPr>
        <w:t>при</w:t>
      </w:r>
      <w:r w:rsidR="002765D9" w:rsidRPr="008300A4">
        <w:rPr>
          <w:lang w:val="bg-BG"/>
        </w:rPr>
        <w:t>временни мерки и му е присъдено временно</w:t>
      </w:r>
      <w:r w:rsidR="00B04DC6">
        <w:rPr>
          <w:lang w:val="bg-BG"/>
        </w:rPr>
        <w:t>то упражняване на родителските права</w:t>
      </w:r>
      <w:r w:rsidR="002765D9" w:rsidRPr="008300A4">
        <w:rPr>
          <w:lang w:val="bg-BG"/>
        </w:rPr>
        <w:t xml:space="preserve">; </w:t>
      </w:r>
      <w:r w:rsidR="00CF647F">
        <w:rPr>
          <w:lang w:val="bg-BG"/>
        </w:rPr>
        <w:t xml:space="preserve">на </w:t>
      </w:r>
      <w:r w:rsidR="002765D9" w:rsidRPr="008300A4">
        <w:rPr>
          <w:lang w:val="bg-BG"/>
        </w:rPr>
        <w:t xml:space="preserve">първата жалбоподателка </w:t>
      </w:r>
      <w:r w:rsidR="00CF647F">
        <w:rPr>
          <w:lang w:val="bg-BG"/>
        </w:rPr>
        <w:t>е определен режим на лични отношения</w:t>
      </w:r>
      <w:r w:rsidR="002765D9" w:rsidRPr="008300A4">
        <w:rPr>
          <w:lang w:val="bg-BG"/>
        </w:rPr>
        <w:t>.</w:t>
      </w:r>
    </w:p>
    <w:p w:rsidR="002A6ECB" w:rsidRPr="008300A4" w:rsidRDefault="002765D9" w:rsidP="00C825B1">
      <w:pPr>
        <w:pStyle w:val="JuH1"/>
        <w:rPr>
          <w:lang w:val="bg-BG"/>
        </w:rPr>
      </w:pPr>
      <w:r w:rsidRPr="008300A4">
        <w:rPr>
          <w:lang w:val="bg-BG"/>
        </w:rPr>
        <w:t xml:space="preserve">На първа инстанция </w:t>
      </w:r>
    </w:p>
    <w:p w:rsidR="00347AD5"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51</w:t>
      </w:r>
      <w:r w:rsidRPr="006A0BE9">
        <w:rPr>
          <w:lang w:val="bg-BG"/>
        </w:rPr>
        <w:fldChar w:fldCharType="end"/>
      </w:r>
      <w:r w:rsidRPr="008300A4">
        <w:rPr>
          <w:lang w:val="bg-BG"/>
        </w:rPr>
        <w:t>.  </w:t>
      </w:r>
      <w:r w:rsidR="00347AD5" w:rsidRPr="008300A4">
        <w:rPr>
          <w:lang w:val="bg-BG"/>
        </w:rPr>
        <w:t xml:space="preserve">На 14 октомври 2015 г., произнасяйки се по същество, </w:t>
      </w:r>
      <w:r w:rsidR="006A0BE9">
        <w:rPr>
          <w:lang w:val="bg-BG"/>
        </w:rPr>
        <w:t>районният</w:t>
      </w:r>
      <w:r w:rsidR="006A0BE9" w:rsidRPr="008300A4">
        <w:rPr>
          <w:lang w:val="bg-BG"/>
        </w:rPr>
        <w:t xml:space="preserve"> </w:t>
      </w:r>
      <w:r w:rsidR="00347AD5" w:rsidRPr="008300A4">
        <w:rPr>
          <w:lang w:val="bg-BG"/>
        </w:rPr>
        <w:t xml:space="preserve">съд в Плевен отхвърля молбата на В.Д за промяна на </w:t>
      </w:r>
      <w:r w:rsidR="006A0BE9">
        <w:rPr>
          <w:lang w:val="bg-BG"/>
        </w:rPr>
        <w:t xml:space="preserve">режима на </w:t>
      </w:r>
      <w:r w:rsidR="00347AD5" w:rsidRPr="008300A4">
        <w:rPr>
          <w:lang w:val="bg-BG"/>
        </w:rPr>
        <w:t xml:space="preserve">родителските права. Съдът отбелязва, че е безспорно, че вторият жалбоподател е живял с баща си преди последният да </w:t>
      </w:r>
      <w:r w:rsidR="00E2676A">
        <w:rPr>
          <w:lang w:val="bg-BG"/>
        </w:rPr>
        <w:t>заведе</w:t>
      </w:r>
      <w:r w:rsidR="00347AD5" w:rsidRPr="008300A4">
        <w:rPr>
          <w:lang w:val="bg-BG"/>
        </w:rPr>
        <w:t xml:space="preserve"> това производство. По-специално, между март и май 2015 г. В.Д. е задържал детето в дома си, въпреки </w:t>
      </w:r>
      <w:r w:rsidR="00E2676A">
        <w:rPr>
          <w:lang w:val="bg-BG"/>
        </w:rPr>
        <w:t>определения режим на упражняване на родителски права</w:t>
      </w:r>
      <w:r w:rsidR="00347AD5" w:rsidRPr="008300A4">
        <w:rPr>
          <w:lang w:val="bg-BG"/>
        </w:rPr>
        <w:t>, ко</w:t>
      </w:r>
      <w:r w:rsidR="00E2676A">
        <w:rPr>
          <w:lang w:val="bg-BG"/>
        </w:rPr>
        <w:t>и</w:t>
      </w:r>
      <w:r w:rsidR="00347AD5" w:rsidRPr="008300A4">
        <w:rPr>
          <w:lang w:val="bg-BG"/>
        </w:rPr>
        <w:t xml:space="preserve">то </w:t>
      </w:r>
      <w:r w:rsidR="00E2676A">
        <w:rPr>
          <w:lang w:val="bg-BG"/>
        </w:rPr>
        <w:t>са</w:t>
      </w:r>
      <w:r w:rsidR="00347AD5" w:rsidRPr="008300A4">
        <w:rPr>
          <w:lang w:val="bg-BG"/>
        </w:rPr>
        <w:t xml:space="preserve"> бил</w:t>
      </w:r>
      <w:r w:rsidR="00E2676A">
        <w:rPr>
          <w:lang w:val="bg-BG"/>
        </w:rPr>
        <w:t>и</w:t>
      </w:r>
      <w:r w:rsidR="00347AD5" w:rsidRPr="008300A4">
        <w:rPr>
          <w:lang w:val="bg-BG"/>
        </w:rPr>
        <w:t xml:space="preserve"> предоставен</w:t>
      </w:r>
      <w:r w:rsidR="00E2676A">
        <w:rPr>
          <w:lang w:val="bg-BG"/>
        </w:rPr>
        <w:t>и</w:t>
      </w:r>
      <w:r w:rsidR="00347AD5" w:rsidRPr="008300A4">
        <w:rPr>
          <w:lang w:val="bg-BG"/>
        </w:rPr>
        <w:t xml:space="preserve"> на първата жалбоподателка. Не са представени </w:t>
      </w:r>
      <w:r w:rsidR="00E2676A">
        <w:rPr>
          <w:lang w:val="bg-BG"/>
        </w:rPr>
        <w:t xml:space="preserve">устни или писмени </w:t>
      </w:r>
      <w:r w:rsidR="00347AD5" w:rsidRPr="008300A4">
        <w:rPr>
          <w:lang w:val="bg-BG"/>
        </w:rPr>
        <w:t>доказателства пред съда</w:t>
      </w:r>
      <w:r w:rsidR="00E2676A">
        <w:rPr>
          <w:lang w:val="bg-BG"/>
        </w:rPr>
        <w:t>, които да</w:t>
      </w:r>
      <w:r w:rsidR="00347AD5" w:rsidRPr="008300A4">
        <w:rPr>
          <w:lang w:val="bg-BG"/>
        </w:rPr>
        <w:t xml:space="preserve"> потвърдят твърденията на В.Д., че той и първата жалбоподателка са постигнали споразумение вторият жалбоподател да живее с баща си. Освен това имало няколко жалби от първата жалбоподателка до прокуратурата във връзка с </w:t>
      </w:r>
      <w:r w:rsidR="00F63BA0">
        <w:rPr>
          <w:lang w:val="bg-BG"/>
        </w:rPr>
        <w:t>невъзможността</w:t>
      </w:r>
      <w:r w:rsidR="00347AD5" w:rsidRPr="008300A4">
        <w:rPr>
          <w:lang w:val="bg-BG"/>
        </w:rPr>
        <w:t xml:space="preserve"> да контактува с детето, както е определено от съдилищата. Вторият жалбоподател бил щастлив да прекарва време с майка си и по-малкия си брат, а първата жалбоподателка не преч</w:t>
      </w:r>
      <w:r w:rsidR="00F63BA0">
        <w:rPr>
          <w:lang w:val="bg-BG"/>
        </w:rPr>
        <w:t>ела</w:t>
      </w:r>
      <w:r w:rsidR="00347AD5" w:rsidRPr="008300A4">
        <w:rPr>
          <w:lang w:val="bg-BG"/>
        </w:rPr>
        <w:t xml:space="preserve"> на контакта му с бащата. Детето обаче вижда</w:t>
      </w:r>
      <w:r w:rsidR="00F63BA0">
        <w:rPr>
          <w:lang w:val="bg-BG"/>
        </w:rPr>
        <w:t>ло</w:t>
      </w:r>
      <w:r w:rsidR="00347AD5" w:rsidRPr="008300A4">
        <w:rPr>
          <w:lang w:val="bg-BG"/>
        </w:rPr>
        <w:t xml:space="preserve"> само майка си </w:t>
      </w:r>
      <w:r w:rsidR="00F63BA0">
        <w:rPr>
          <w:lang w:val="bg-BG"/>
        </w:rPr>
        <w:t xml:space="preserve">при доставчика на </w:t>
      </w:r>
      <w:r w:rsidR="00347AD5" w:rsidRPr="008300A4">
        <w:rPr>
          <w:lang w:val="bg-BG"/>
        </w:rPr>
        <w:t xml:space="preserve">социални услуги, а не в уюта на собствения </w:t>
      </w:r>
      <w:r w:rsidR="00F63BA0">
        <w:rPr>
          <w:lang w:val="bg-BG"/>
        </w:rPr>
        <w:t>й</w:t>
      </w:r>
      <w:r w:rsidR="00347AD5" w:rsidRPr="008300A4">
        <w:rPr>
          <w:lang w:val="bg-BG"/>
        </w:rPr>
        <w:t xml:space="preserve"> дом, което </w:t>
      </w:r>
      <w:r w:rsidR="00F63BA0">
        <w:rPr>
          <w:lang w:val="bg-BG"/>
        </w:rPr>
        <w:t>предполага</w:t>
      </w:r>
      <w:r w:rsidR="00347AD5" w:rsidRPr="008300A4">
        <w:rPr>
          <w:lang w:val="bg-BG"/>
        </w:rPr>
        <w:t>, че В.Д. не е положил усилия да насърчи детето да остане при майка си. Продължаващите ограничения на контакта на втория жалбоподател с майка му биха довели до отчуждението му от нея, което не е в най-добри</w:t>
      </w:r>
      <w:r w:rsidR="00F63BA0">
        <w:rPr>
          <w:lang w:val="bg-BG"/>
        </w:rPr>
        <w:t>я</w:t>
      </w:r>
      <w:r w:rsidR="00347AD5" w:rsidRPr="008300A4">
        <w:rPr>
          <w:lang w:val="bg-BG"/>
        </w:rPr>
        <w:t xml:space="preserve"> му интерес. За него също е важно да живее с по-малкия си брат, който е на </w:t>
      </w:r>
      <w:r w:rsidR="00F63BA0">
        <w:rPr>
          <w:lang w:val="bg-BG"/>
        </w:rPr>
        <w:t>сходна</w:t>
      </w:r>
      <w:r w:rsidR="00F63BA0" w:rsidRPr="008300A4">
        <w:rPr>
          <w:lang w:val="bg-BG"/>
        </w:rPr>
        <w:t xml:space="preserve"> </w:t>
      </w:r>
      <w:r w:rsidR="00347AD5" w:rsidRPr="008300A4">
        <w:rPr>
          <w:lang w:val="bg-BG"/>
        </w:rPr>
        <w:t>възраст.</w:t>
      </w:r>
    </w:p>
    <w:p w:rsidR="002A6ECB" w:rsidRPr="008300A4" w:rsidRDefault="00347AD5" w:rsidP="00C825B1">
      <w:pPr>
        <w:pStyle w:val="JuH1"/>
        <w:rPr>
          <w:lang w:val="bg-BG"/>
        </w:rPr>
      </w:pPr>
      <w:r w:rsidRPr="008300A4">
        <w:rPr>
          <w:lang w:val="bg-BG"/>
        </w:rPr>
        <w:t xml:space="preserve">На втора инстанция </w:t>
      </w:r>
    </w:p>
    <w:p w:rsidR="002A6ECB"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52</w:t>
      </w:r>
      <w:r w:rsidRPr="006A0BE9">
        <w:rPr>
          <w:lang w:val="bg-BG"/>
        </w:rPr>
        <w:fldChar w:fldCharType="end"/>
      </w:r>
      <w:r w:rsidRPr="008300A4">
        <w:rPr>
          <w:lang w:val="bg-BG"/>
        </w:rPr>
        <w:t>.  </w:t>
      </w:r>
      <w:r w:rsidR="00DD3E7A" w:rsidRPr="008300A4">
        <w:rPr>
          <w:lang w:val="bg-BG"/>
        </w:rPr>
        <w:t xml:space="preserve">След </w:t>
      </w:r>
      <w:r w:rsidR="00FB7D85">
        <w:rPr>
          <w:lang w:val="bg-BG"/>
        </w:rPr>
        <w:t>жалба от</w:t>
      </w:r>
      <w:r w:rsidR="00DD3E7A" w:rsidRPr="008300A4">
        <w:rPr>
          <w:lang w:val="bg-BG"/>
        </w:rPr>
        <w:t xml:space="preserve"> В.Д. Плевенският окръжен съд потвърждава решението на </w:t>
      </w:r>
      <w:r w:rsidR="00FB7D85">
        <w:rPr>
          <w:lang w:val="bg-BG"/>
        </w:rPr>
        <w:t xml:space="preserve">първоинстанционния </w:t>
      </w:r>
      <w:r w:rsidR="00DD3E7A" w:rsidRPr="008300A4">
        <w:rPr>
          <w:lang w:val="bg-BG"/>
        </w:rPr>
        <w:t>съд с окончателно решение от 1 февруари 2016 г.</w:t>
      </w:r>
    </w:p>
    <w:p w:rsidR="002A6ECB" w:rsidRPr="008300A4" w:rsidRDefault="002A6ECB" w:rsidP="00C825B1">
      <w:pPr>
        <w:pStyle w:val="JuPara"/>
        <w:rPr>
          <w:lang w:val="bg-BG"/>
        </w:rPr>
      </w:pPr>
      <w:r w:rsidRPr="006A0BE9">
        <w:rPr>
          <w:lang w:val="bg-BG"/>
        </w:rPr>
        <w:lastRenderedPageBreak/>
        <w:fldChar w:fldCharType="begin"/>
      </w:r>
      <w:r w:rsidRPr="008300A4">
        <w:rPr>
          <w:lang w:val="bg-BG"/>
        </w:rPr>
        <w:instrText xml:space="preserve"> SEQ level0 \*arabic </w:instrText>
      </w:r>
      <w:r w:rsidRPr="006A0BE9">
        <w:rPr>
          <w:lang w:val="bg-BG"/>
        </w:rPr>
        <w:fldChar w:fldCharType="separate"/>
      </w:r>
      <w:r w:rsidR="00C825B1" w:rsidRPr="008300A4">
        <w:rPr>
          <w:lang w:val="bg-BG"/>
        </w:rPr>
        <w:t>53</w:t>
      </w:r>
      <w:r w:rsidRPr="006A0BE9">
        <w:rPr>
          <w:lang w:val="bg-BG"/>
        </w:rPr>
        <w:fldChar w:fldCharType="end"/>
      </w:r>
      <w:r w:rsidRPr="008300A4">
        <w:rPr>
          <w:lang w:val="bg-BG"/>
        </w:rPr>
        <w:t>.  </w:t>
      </w:r>
      <w:r w:rsidR="00E9376E" w:rsidRPr="008300A4">
        <w:rPr>
          <w:lang w:val="bg-BG"/>
        </w:rPr>
        <w:t xml:space="preserve">Съдът отбелязва, че между декември 2012 г. и ноември 2013 г. вторият жалбоподател </w:t>
      </w:r>
      <w:r w:rsidR="00D63A35">
        <w:rPr>
          <w:lang w:val="bg-BG"/>
        </w:rPr>
        <w:t>живее</w:t>
      </w:r>
      <w:r w:rsidR="00E9376E" w:rsidRPr="008300A4">
        <w:rPr>
          <w:lang w:val="bg-BG"/>
        </w:rPr>
        <w:t xml:space="preserve"> с В.Д., а през ноември 2013 г. </w:t>
      </w:r>
      <w:r w:rsidR="00D63A35">
        <w:rPr>
          <w:lang w:val="bg-BG"/>
        </w:rPr>
        <w:t>започва</w:t>
      </w:r>
      <w:r w:rsidR="00E9376E" w:rsidRPr="008300A4">
        <w:rPr>
          <w:lang w:val="bg-BG"/>
        </w:rPr>
        <w:t xml:space="preserve"> да живее с първата жалбоподателка. Между декември 2012 г. и ноември 2014 г. между родителите избухва</w:t>
      </w:r>
      <w:r w:rsidR="00D63A35">
        <w:rPr>
          <w:lang w:val="bg-BG"/>
        </w:rPr>
        <w:t>т</w:t>
      </w:r>
      <w:r w:rsidR="00E9376E" w:rsidRPr="008300A4">
        <w:rPr>
          <w:lang w:val="bg-BG"/>
        </w:rPr>
        <w:t xml:space="preserve"> чести спорове, особено когато В.Д. трябва да предаде детето на майка </w:t>
      </w:r>
      <w:r w:rsidR="00D63A35">
        <w:rPr>
          <w:lang w:val="bg-BG"/>
        </w:rPr>
        <w:t>му</w:t>
      </w:r>
      <w:r w:rsidR="00E9376E" w:rsidRPr="008300A4">
        <w:rPr>
          <w:lang w:val="bg-BG"/>
        </w:rPr>
        <w:t xml:space="preserve">. </w:t>
      </w:r>
      <w:r w:rsidR="00FB7D85">
        <w:rPr>
          <w:lang w:val="bg-BG"/>
        </w:rPr>
        <w:t>В тези</w:t>
      </w:r>
      <w:r w:rsidR="00E9376E" w:rsidRPr="008300A4">
        <w:rPr>
          <w:lang w:val="bg-BG"/>
        </w:rPr>
        <w:t xml:space="preserve"> случаи полицията, както и социалните служби</w:t>
      </w:r>
      <w:r w:rsidR="00954D46">
        <w:rPr>
          <w:lang w:val="bg-BG"/>
        </w:rPr>
        <w:t xml:space="preserve"> са сезирани да се намесят</w:t>
      </w:r>
      <w:r w:rsidR="00E9376E" w:rsidRPr="008300A4">
        <w:rPr>
          <w:lang w:val="bg-BG"/>
        </w:rPr>
        <w:t>.</w:t>
      </w:r>
    </w:p>
    <w:p w:rsidR="008C6E32"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54</w:t>
      </w:r>
      <w:r w:rsidRPr="006A0BE9">
        <w:rPr>
          <w:lang w:val="bg-BG"/>
        </w:rPr>
        <w:fldChar w:fldCharType="end"/>
      </w:r>
      <w:r w:rsidRPr="008300A4">
        <w:rPr>
          <w:lang w:val="bg-BG"/>
        </w:rPr>
        <w:t>.  </w:t>
      </w:r>
      <w:r w:rsidR="008C6E32" w:rsidRPr="008300A4">
        <w:rPr>
          <w:lang w:val="bg-BG"/>
        </w:rPr>
        <w:t>След ноември 2014 г. първата жалбоподателка постоянно се  съобразявала с решението на съда, като остав</w:t>
      </w:r>
      <w:r w:rsidR="00954D46">
        <w:rPr>
          <w:lang w:val="bg-BG"/>
        </w:rPr>
        <w:t>я</w:t>
      </w:r>
      <w:r w:rsidR="008C6E32" w:rsidRPr="008300A4">
        <w:rPr>
          <w:lang w:val="bg-BG"/>
        </w:rPr>
        <w:t xml:space="preserve"> втория жалбоподател да вижда баща си дори по-често, отколкото съдът е определил. Между 16 март 2015 г. и 13 май 2015 г. детето жив</w:t>
      </w:r>
      <w:r w:rsidR="00D63A35">
        <w:rPr>
          <w:lang w:val="bg-BG"/>
        </w:rPr>
        <w:t>ее</w:t>
      </w:r>
      <w:r w:rsidR="008C6E32" w:rsidRPr="008300A4">
        <w:rPr>
          <w:lang w:val="bg-BG"/>
        </w:rPr>
        <w:t xml:space="preserve"> изключително с баща си, който през този период не го преда</w:t>
      </w:r>
      <w:r w:rsidR="00954D46">
        <w:rPr>
          <w:lang w:val="bg-BG"/>
        </w:rPr>
        <w:t>ва</w:t>
      </w:r>
      <w:r w:rsidR="008C6E32" w:rsidRPr="008300A4">
        <w:rPr>
          <w:lang w:val="bg-BG"/>
        </w:rPr>
        <w:t xml:space="preserve"> на майката. Първата жалбоподателка се оплак</w:t>
      </w:r>
      <w:r w:rsidR="00D63A35">
        <w:rPr>
          <w:lang w:val="bg-BG"/>
        </w:rPr>
        <w:t>ва</w:t>
      </w:r>
      <w:r w:rsidR="008C6E32" w:rsidRPr="008300A4">
        <w:rPr>
          <w:lang w:val="bg-BG"/>
        </w:rPr>
        <w:t xml:space="preserve"> от това на ОЗД и полицията и нито един орган не й пом</w:t>
      </w:r>
      <w:r w:rsidR="00D63A35">
        <w:rPr>
          <w:lang w:val="bg-BG"/>
        </w:rPr>
        <w:t>ага</w:t>
      </w:r>
      <w:r w:rsidR="008C6E32" w:rsidRPr="008300A4">
        <w:rPr>
          <w:lang w:val="bg-BG"/>
        </w:rPr>
        <w:t xml:space="preserve"> да вземе детето от бащата.</w:t>
      </w:r>
    </w:p>
    <w:p w:rsidR="002624C8"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55</w:t>
      </w:r>
      <w:r w:rsidRPr="006A0BE9">
        <w:rPr>
          <w:lang w:val="bg-BG"/>
        </w:rPr>
        <w:fldChar w:fldCharType="end"/>
      </w:r>
      <w:r w:rsidRPr="008300A4">
        <w:rPr>
          <w:lang w:val="bg-BG"/>
        </w:rPr>
        <w:t>.  </w:t>
      </w:r>
      <w:r w:rsidR="002624C8" w:rsidRPr="008300A4">
        <w:rPr>
          <w:lang w:val="bg-BG"/>
        </w:rPr>
        <w:t>Освен това Окръжният съд в Плевен установява, че между 10 юни 2015 г. и 14 януари 2016 г. вторият жалбоподател отново жив</w:t>
      </w:r>
      <w:r w:rsidR="00D63A35">
        <w:rPr>
          <w:lang w:val="bg-BG"/>
        </w:rPr>
        <w:t>ее</w:t>
      </w:r>
      <w:r w:rsidR="002624C8" w:rsidRPr="008300A4">
        <w:rPr>
          <w:lang w:val="bg-BG"/>
        </w:rPr>
        <w:t xml:space="preserve"> само с баща си. През този период жалбоподателите </w:t>
      </w:r>
      <w:r w:rsidR="007A4B14">
        <w:rPr>
          <w:lang w:val="bg-BG"/>
        </w:rPr>
        <w:t>нямат</w:t>
      </w:r>
      <w:r w:rsidR="002624C8" w:rsidRPr="008300A4">
        <w:rPr>
          <w:lang w:val="bg-BG"/>
        </w:rPr>
        <w:t xml:space="preserve"> смислен контакт, тъй като се вижда</w:t>
      </w:r>
      <w:r w:rsidR="007A4B14">
        <w:rPr>
          <w:lang w:val="bg-BG"/>
        </w:rPr>
        <w:t>т</w:t>
      </w:r>
      <w:r w:rsidR="002624C8" w:rsidRPr="008300A4">
        <w:rPr>
          <w:lang w:val="bg-BG"/>
        </w:rPr>
        <w:t xml:space="preserve"> само два или три пъти месечно, </w:t>
      </w:r>
      <w:r w:rsidR="00954D46">
        <w:rPr>
          <w:lang w:val="bg-BG"/>
        </w:rPr>
        <w:t>когато</w:t>
      </w:r>
      <w:r w:rsidR="00954D46" w:rsidRPr="008300A4">
        <w:rPr>
          <w:lang w:val="bg-BG"/>
        </w:rPr>
        <w:t xml:space="preserve"> </w:t>
      </w:r>
      <w:r w:rsidR="002624C8" w:rsidRPr="008300A4">
        <w:rPr>
          <w:lang w:val="bg-BG"/>
        </w:rPr>
        <w:t xml:space="preserve">В.Д. </w:t>
      </w:r>
      <w:r w:rsidR="00954D46">
        <w:rPr>
          <w:lang w:val="bg-BG"/>
        </w:rPr>
        <w:t>взим</w:t>
      </w:r>
      <w:r w:rsidR="007A4B14">
        <w:rPr>
          <w:lang w:val="bg-BG"/>
        </w:rPr>
        <w:t>а</w:t>
      </w:r>
      <w:r w:rsidR="002624C8" w:rsidRPr="008300A4">
        <w:rPr>
          <w:lang w:val="bg-BG"/>
        </w:rPr>
        <w:t xml:space="preserve"> по-малкото дете.</w:t>
      </w:r>
    </w:p>
    <w:p w:rsidR="002A6ECB" w:rsidRPr="008300A4" w:rsidRDefault="002A6ECB" w:rsidP="00E55084">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56</w:t>
      </w:r>
      <w:r w:rsidRPr="006A0BE9">
        <w:rPr>
          <w:lang w:val="bg-BG"/>
        </w:rPr>
        <w:fldChar w:fldCharType="end"/>
      </w:r>
      <w:r w:rsidRPr="008300A4">
        <w:rPr>
          <w:lang w:val="bg-BG"/>
        </w:rPr>
        <w:t>. </w:t>
      </w:r>
      <w:r w:rsidR="00E55084" w:rsidRPr="008300A4">
        <w:rPr>
          <w:lang w:val="bg-BG"/>
        </w:rPr>
        <w:t>Съдът приема, че докато по-рано вторият жалбоподател е прояв</w:t>
      </w:r>
      <w:r w:rsidR="00211BAE">
        <w:rPr>
          <w:lang w:val="bg-BG"/>
        </w:rPr>
        <w:t>ява</w:t>
      </w:r>
      <w:r w:rsidR="00E55084" w:rsidRPr="008300A4">
        <w:rPr>
          <w:lang w:val="bg-BG"/>
        </w:rPr>
        <w:t xml:space="preserve">л признаци на безпокойство при предаването му на майката, това е прераснало в нежелание от негова страна да я последва и да живее с нея в дома й. В.Д. не е бил прав пасивно да насърчава съпротивата на детето да остане при майка си. В периода преди май 2015 г. В.Д. редовно не спазвал режима на контакт, определен от съдилищата, като не връщал детето на майката в определения час и в определения ден, което се е отразило негативно както върху психологическото състояние на детето, така и върху ефективността на самите мерки за </w:t>
      </w:r>
      <w:r w:rsidR="00211BAE">
        <w:rPr>
          <w:lang w:val="bg-BG"/>
        </w:rPr>
        <w:t>лични отношения</w:t>
      </w:r>
      <w:r w:rsidR="00E55084" w:rsidRPr="008300A4">
        <w:rPr>
          <w:lang w:val="bg-BG"/>
        </w:rPr>
        <w:t>.</w:t>
      </w:r>
    </w:p>
    <w:p w:rsidR="002A6ECB" w:rsidRDefault="002A6ECB" w:rsidP="003245C3">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57</w:t>
      </w:r>
      <w:r w:rsidRPr="006A0BE9">
        <w:rPr>
          <w:lang w:val="bg-BG"/>
        </w:rPr>
        <w:fldChar w:fldCharType="end"/>
      </w:r>
      <w:r w:rsidRPr="008300A4">
        <w:rPr>
          <w:lang w:val="bg-BG"/>
        </w:rPr>
        <w:t>.  </w:t>
      </w:r>
      <w:r w:rsidR="003245C3" w:rsidRPr="008300A4">
        <w:rPr>
          <w:lang w:val="bg-BG"/>
        </w:rPr>
        <w:t xml:space="preserve">Общото поведение на В. Д. показва, че не е положил достатъчно усилия, за да помогне на втория жалбоподател да се адаптира към средата на майка си. Пренебрежението, което В.Д. </w:t>
      </w:r>
      <w:r w:rsidR="00F9764B">
        <w:rPr>
          <w:lang w:val="bg-BG"/>
        </w:rPr>
        <w:t>демонстрира</w:t>
      </w:r>
      <w:r w:rsidR="00F9764B" w:rsidRPr="008300A4">
        <w:rPr>
          <w:lang w:val="bg-BG"/>
        </w:rPr>
        <w:t xml:space="preserve"> </w:t>
      </w:r>
      <w:r w:rsidR="003245C3" w:rsidRPr="008300A4">
        <w:rPr>
          <w:lang w:val="bg-BG"/>
        </w:rPr>
        <w:t>относно окончателното решение, с което е бил длъжен да се съобрази, е показателно за липсата му на родителск</w:t>
      </w:r>
      <w:r w:rsidR="001146BA">
        <w:rPr>
          <w:lang w:val="bg-BG"/>
        </w:rPr>
        <w:t>и капацитет</w:t>
      </w:r>
      <w:r w:rsidR="003245C3" w:rsidRPr="008300A4">
        <w:rPr>
          <w:lang w:val="bg-BG"/>
        </w:rPr>
        <w:t>. Докато вторият жалбоподател несъмнено се чувства зле в дома на майка си, това се дължи на инцидента, когато е ударен от баба си, както и от поведението на баща му. Оттогава бабата се е преместила в чужбина, така че няма повече опасност от насилие в дома на майката. Освен това първата жалбоподателка демонстрира по-добри родителски умения и ако втория</w:t>
      </w:r>
      <w:r w:rsidR="001146BA">
        <w:rPr>
          <w:lang w:val="bg-BG"/>
        </w:rPr>
        <w:t>т</w:t>
      </w:r>
      <w:r w:rsidR="003245C3" w:rsidRPr="008300A4">
        <w:rPr>
          <w:lang w:val="bg-BG"/>
        </w:rPr>
        <w:t xml:space="preserve"> жалбоподател продължи да </w:t>
      </w:r>
      <w:r w:rsidR="001146BA">
        <w:rPr>
          <w:lang w:val="bg-BG"/>
        </w:rPr>
        <w:t>бъде отделен</w:t>
      </w:r>
      <w:r w:rsidR="003245C3" w:rsidRPr="008300A4">
        <w:rPr>
          <w:lang w:val="bg-BG"/>
        </w:rPr>
        <w:t xml:space="preserve"> от нея, съществува реален риск отношенията между двамата да се разпаднат. Последиците от такова развитие биха били много по-сериозни за благополучието на детето, отколкото стресът, свързан с предаването му на майката.</w:t>
      </w:r>
    </w:p>
    <w:p w:rsidR="001146BA" w:rsidRDefault="001146BA" w:rsidP="003245C3">
      <w:pPr>
        <w:pStyle w:val="JuPara"/>
        <w:rPr>
          <w:lang w:val="bg-BG"/>
        </w:rPr>
      </w:pPr>
    </w:p>
    <w:p w:rsidR="001146BA" w:rsidRPr="00BE77BF" w:rsidRDefault="001146BA" w:rsidP="003245C3">
      <w:pPr>
        <w:pStyle w:val="JuPara"/>
        <w:rPr>
          <w:b/>
          <w:lang w:val="bg-BG"/>
        </w:rPr>
      </w:pPr>
      <w:r w:rsidRPr="00BE77BF">
        <w:rPr>
          <w:b/>
          <w:lang w:val="bg-BG"/>
        </w:rPr>
        <w:t>І. Ситуацията понастоящем</w:t>
      </w:r>
    </w:p>
    <w:p w:rsidR="002A6ECB" w:rsidRPr="008300A4" w:rsidRDefault="002A6ECB" w:rsidP="00C825B1">
      <w:pPr>
        <w:pStyle w:val="JuPara"/>
        <w:rPr>
          <w:lang w:val="bg-BG"/>
        </w:rPr>
      </w:pPr>
      <w:r w:rsidRPr="006A0BE9">
        <w:rPr>
          <w:lang w:val="bg-BG"/>
        </w:rPr>
        <w:lastRenderedPageBreak/>
        <w:fldChar w:fldCharType="begin"/>
      </w:r>
      <w:r w:rsidRPr="008300A4">
        <w:rPr>
          <w:lang w:val="bg-BG"/>
        </w:rPr>
        <w:instrText xml:space="preserve"> SEQ level0 \*arabic </w:instrText>
      </w:r>
      <w:r w:rsidRPr="006A0BE9">
        <w:rPr>
          <w:lang w:val="bg-BG"/>
        </w:rPr>
        <w:fldChar w:fldCharType="separate"/>
      </w:r>
      <w:r w:rsidR="00C825B1" w:rsidRPr="008300A4">
        <w:rPr>
          <w:lang w:val="bg-BG"/>
        </w:rPr>
        <w:t>58</w:t>
      </w:r>
      <w:r w:rsidRPr="006A0BE9">
        <w:rPr>
          <w:lang w:val="bg-BG"/>
        </w:rPr>
        <w:fldChar w:fldCharType="end"/>
      </w:r>
      <w:r w:rsidRPr="008300A4">
        <w:rPr>
          <w:lang w:val="bg-BG"/>
        </w:rPr>
        <w:t>.  </w:t>
      </w:r>
      <w:r w:rsidR="003D3A0A" w:rsidRPr="008300A4">
        <w:rPr>
          <w:lang w:val="bg-BG"/>
        </w:rPr>
        <w:t>Вторият жалбоподател живее с баща си от 2016 г. Според първ</w:t>
      </w:r>
      <w:r w:rsidR="008B13EE">
        <w:rPr>
          <w:lang w:val="bg-BG"/>
        </w:rPr>
        <w:t>ата</w:t>
      </w:r>
      <w:r w:rsidR="003D3A0A" w:rsidRPr="008300A4">
        <w:rPr>
          <w:lang w:val="bg-BG"/>
        </w:rPr>
        <w:t xml:space="preserve"> жалбоподател</w:t>
      </w:r>
      <w:r w:rsidR="008B13EE">
        <w:rPr>
          <w:lang w:val="bg-BG"/>
        </w:rPr>
        <w:t>ка</w:t>
      </w:r>
      <w:r w:rsidR="003D3A0A" w:rsidRPr="008300A4">
        <w:rPr>
          <w:lang w:val="bg-BG"/>
        </w:rPr>
        <w:t xml:space="preserve"> тя все още не </w:t>
      </w:r>
      <w:r w:rsidR="00F9764B">
        <w:rPr>
          <w:lang w:val="bg-BG"/>
        </w:rPr>
        <w:t>може</w:t>
      </w:r>
      <w:r w:rsidR="003D3A0A" w:rsidRPr="008300A4">
        <w:rPr>
          <w:lang w:val="bg-BG"/>
        </w:rPr>
        <w:t xml:space="preserve"> да живее с по-голямото си дете или да има редовен контакт с него.</w:t>
      </w:r>
    </w:p>
    <w:p w:rsidR="002A6ECB"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59</w:t>
      </w:r>
      <w:r w:rsidRPr="006A0BE9">
        <w:rPr>
          <w:lang w:val="bg-BG"/>
        </w:rPr>
        <w:fldChar w:fldCharType="end"/>
      </w:r>
      <w:r w:rsidRPr="008300A4">
        <w:rPr>
          <w:lang w:val="bg-BG"/>
        </w:rPr>
        <w:t>.  </w:t>
      </w:r>
      <w:r w:rsidR="0000723E" w:rsidRPr="008300A4">
        <w:rPr>
          <w:lang w:val="bg-BG"/>
        </w:rPr>
        <w:t>Според В. Д. по-голямото дете има редовен контакт с майка си, както лично, така и по телефона, но отказва да живее с нея в апартамента на дядо си по майчина линия. Той вижда по-малкия си брат често, почти всеки уикенд, в апартамента на В. Д. Първата жалбоподателка вижда по-голямото си дете за няколко минути, когато предава по-малкото дете на бащата.</w:t>
      </w:r>
      <w:r w:rsidR="008B13EE">
        <w:rPr>
          <w:lang w:val="bg-BG"/>
        </w:rPr>
        <w:t xml:space="preserve"> </w:t>
      </w:r>
      <w:r w:rsidR="0000723E" w:rsidRPr="008300A4">
        <w:rPr>
          <w:lang w:val="bg-BG"/>
        </w:rPr>
        <w:t>В.Д. редовно плаща наредената от съда финансова издръжка.</w:t>
      </w:r>
    </w:p>
    <w:p w:rsidR="002A6ECB" w:rsidRPr="008300A4" w:rsidRDefault="0000723E" w:rsidP="00C825B1">
      <w:pPr>
        <w:pStyle w:val="JuHIRoman"/>
        <w:rPr>
          <w:lang w:val="bg-BG"/>
        </w:rPr>
      </w:pPr>
      <w:r w:rsidRPr="008300A4">
        <w:rPr>
          <w:lang w:val="bg-BG"/>
        </w:rPr>
        <w:t xml:space="preserve">ПРИЛОЖИМО ВЪТРЕШНО ПРАВО </w:t>
      </w:r>
    </w:p>
    <w:p w:rsidR="002A6ECB" w:rsidRPr="008300A4" w:rsidRDefault="0000723E" w:rsidP="0000723E">
      <w:pPr>
        <w:pStyle w:val="JuHA"/>
        <w:rPr>
          <w:lang w:val="bg-BG"/>
        </w:rPr>
      </w:pPr>
      <w:r w:rsidRPr="008300A4">
        <w:rPr>
          <w:lang w:val="bg-BG"/>
        </w:rPr>
        <w:t xml:space="preserve">Изпълнение на съдебните решения </w:t>
      </w:r>
    </w:p>
    <w:p w:rsidR="002A6ECB"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60</w:t>
      </w:r>
      <w:r w:rsidRPr="006A0BE9">
        <w:rPr>
          <w:lang w:val="bg-BG"/>
        </w:rPr>
        <w:fldChar w:fldCharType="end"/>
      </w:r>
      <w:r w:rsidRPr="008300A4">
        <w:rPr>
          <w:lang w:val="bg-BG"/>
        </w:rPr>
        <w:t>.  </w:t>
      </w:r>
      <w:r w:rsidR="008B13EE">
        <w:rPr>
          <w:lang w:val="bg-BG"/>
        </w:rPr>
        <w:t>Съгласно</w:t>
      </w:r>
      <w:r w:rsidR="008E4D5C" w:rsidRPr="008300A4">
        <w:rPr>
          <w:lang w:val="bg-BG"/>
        </w:rPr>
        <w:t xml:space="preserve"> член 404 от Гражданския процесуален кодекс от 2007 г. („Кодекс от 2007 г.“) </w:t>
      </w:r>
      <w:r w:rsidR="008B13EE">
        <w:rPr>
          <w:lang w:val="bg-BG"/>
        </w:rPr>
        <w:t>влезлите в сила</w:t>
      </w:r>
      <w:r w:rsidR="008B13EE" w:rsidRPr="008300A4">
        <w:rPr>
          <w:lang w:val="bg-BG"/>
        </w:rPr>
        <w:t xml:space="preserve"> </w:t>
      </w:r>
      <w:r w:rsidR="008E4D5C" w:rsidRPr="008300A4">
        <w:rPr>
          <w:lang w:val="bg-BG"/>
        </w:rPr>
        <w:t xml:space="preserve">съдебни решения могат да подлежат на </w:t>
      </w:r>
      <w:r w:rsidR="008B13EE">
        <w:rPr>
          <w:lang w:val="bg-BG"/>
        </w:rPr>
        <w:t xml:space="preserve">принудително </w:t>
      </w:r>
      <w:r w:rsidR="008E4D5C" w:rsidRPr="008300A4">
        <w:rPr>
          <w:lang w:val="bg-BG"/>
        </w:rPr>
        <w:t xml:space="preserve">изпълнение. Член 527 от Кодекса от 2007 г. предвижда, че ако страна, която е длъжна да предаде дете съгласно </w:t>
      </w:r>
      <w:r w:rsidR="008B13EE">
        <w:rPr>
          <w:lang w:val="bg-BG"/>
        </w:rPr>
        <w:t>влязло в сила</w:t>
      </w:r>
      <w:r w:rsidR="008B13EE" w:rsidRPr="008300A4">
        <w:rPr>
          <w:lang w:val="bg-BG"/>
        </w:rPr>
        <w:t xml:space="preserve"> </w:t>
      </w:r>
      <w:r w:rsidR="008E4D5C" w:rsidRPr="008300A4">
        <w:rPr>
          <w:lang w:val="bg-BG"/>
        </w:rPr>
        <w:t>съдебно решение, свързано с родителските права, не го направи, съдебният изпълнител може да му наложи глоби за всяко неспазване на съдебно решение. Освен това съдебният изпълнител може да поиска съдействие от социалните служби и общинските и полицейските органи. Съдебният изпълнител може също така да вземе детето със сила и да го предаде на родителя, в чиято полза е взето решението.</w:t>
      </w:r>
    </w:p>
    <w:p w:rsidR="002A6ECB" w:rsidRPr="008300A4" w:rsidRDefault="008E4D5C" w:rsidP="008E4D5C">
      <w:pPr>
        <w:pStyle w:val="JuHA"/>
        <w:numPr>
          <w:ilvl w:val="0"/>
          <w:numId w:val="0"/>
        </w:numPr>
        <w:ind w:left="232"/>
        <w:rPr>
          <w:lang w:val="bg-BG"/>
        </w:rPr>
      </w:pPr>
      <w:r w:rsidRPr="008300A4">
        <w:rPr>
          <w:lang w:val="bg-BG"/>
        </w:rPr>
        <w:t>Б. Наказателн</w:t>
      </w:r>
      <w:r w:rsidR="00492C76">
        <w:rPr>
          <w:lang w:val="bg-BG"/>
        </w:rPr>
        <w:t>а отговорност</w:t>
      </w:r>
      <w:r w:rsidRPr="008300A4">
        <w:rPr>
          <w:lang w:val="bg-BG"/>
        </w:rPr>
        <w:t xml:space="preserve"> за </w:t>
      </w:r>
      <w:proofErr w:type="spellStart"/>
      <w:r w:rsidRPr="008300A4">
        <w:rPr>
          <w:lang w:val="bg-BG"/>
        </w:rPr>
        <w:t>неосигуряване</w:t>
      </w:r>
      <w:proofErr w:type="spellEnd"/>
      <w:r w:rsidRPr="008300A4">
        <w:rPr>
          <w:lang w:val="bg-BG"/>
        </w:rPr>
        <w:t xml:space="preserve"> на контакт с дете </w:t>
      </w:r>
    </w:p>
    <w:p w:rsidR="002A6ECB"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61</w:t>
      </w:r>
      <w:r w:rsidRPr="006A0BE9">
        <w:rPr>
          <w:lang w:val="bg-BG"/>
        </w:rPr>
        <w:fldChar w:fldCharType="end"/>
      </w:r>
      <w:r w:rsidRPr="008300A4">
        <w:rPr>
          <w:lang w:val="bg-BG"/>
        </w:rPr>
        <w:t>.  </w:t>
      </w:r>
      <w:r w:rsidR="00323BC0" w:rsidRPr="008300A4">
        <w:rPr>
          <w:lang w:val="bg-BG"/>
        </w:rPr>
        <w:t xml:space="preserve">Член 182, параграф 2 от Наказателния кодекс от 1968 г., действащ към момента на събитията, предвижда, че родител или друг роднина, който не позволява контакт с дете или изпълнение на съдебно решение за </w:t>
      </w:r>
      <w:r w:rsidR="00A349CD">
        <w:rPr>
          <w:lang w:val="bg-BG"/>
        </w:rPr>
        <w:t>упражняване на режима на родителски права</w:t>
      </w:r>
      <w:r w:rsidR="00323BC0" w:rsidRPr="008300A4">
        <w:rPr>
          <w:lang w:val="bg-BG"/>
        </w:rPr>
        <w:t xml:space="preserve">, може да бъде осъден на пробация, </w:t>
      </w:r>
      <w:r w:rsidR="00A349CD">
        <w:rPr>
          <w:lang w:val="bg-BG"/>
        </w:rPr>
        <w:t>на глоба</w:t>
      </w:r>
      <w:r w:rsidR="00A349CD" w:rsidRPr="008300A4">
        <w:rPr>
          <w:lang w:val="bg-BG"/>
        </w:rPr>
        <w:t xml:space="preserve"> </w:t>
      </w:r>
      <w:r w:rsidR="00323BC0" w:rsidRPr="008300A4">
        <w:rPr>
          <w:lang w:val="bg-BG"/>
        </w:rPr>
        <w:t>до 153 евро и в тежки случаи</w:t>
      </w:r>
      <w:r w:rsidR="00A349CD">
        <w:rPr>
          <w:lang w:val="bg-BG"/>
        </w:rPr>
        <w:t>,</w:t>
      </w:r>
      <w:r w:rsidR="00323BC0" w:rsidRPr="008300A4">
        <w:rPr>
          <w:lang w:val="bg-BG"/>
        </w:rPr>
        <w:t xml:space="preserve"> на до шест месеца лишаване от свобода или глоба до 1 533 евро. От април 2010 г. това е престъпление</w:t>
      </w:r>
      <w:r w:rsidR="00A349CD">
        <w:rPr>
          <w:lang w:val="bg-BG"/>
        </w:rPr>
        <w:t xml:space="preserve"> от общ характер</w:t>
      </w:r>
      <w:r w:rsidR="00323BC0" w:rsidRPr="008300A4">
        <w:rPr>
          <w:lang w:val="bg-BG"/>
        </w:rPr>
        <w:t>, следователно само прокурор може да започне такова производство.</w:t>
      </w:r>
    </w:p>
    <w:p w:rsidR="002A6ECB" w:rsidRPr="008300A4" w:rsidRDefault="00323BC0" w:rsidP="00323BC0">
      <w:pPr>
        <w:pStyle w:val="JuHA"/>
        <w:rPr>
          <w:lang w:val="bg-BG"/>
        </w:rPr>
      </w:pPr>
      <w:r w:rsidRPr="008300A4">
        <w:rPr>
          <w:lang w:val="bg-BG"/>
        </w:rPr>
        <w:t xml:space="preserve">Защита на децата </w:t>
      </w:r>
    </w:p>
    <w:p w:rsidR="005C1953"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62</w:t>
      </w:r>
      <w:r w:rsidRPr="006A0BE9">
        <w:rPr>
          <w:lang w:val="bg-BG"/>
        </w:rPr>
        <w:fldChar w:fldCharType="end"/>
      </w:r>
      <w:r w:rsidRPr="008300A4">
        <w:rPr>
          <w:lang w:val="bg-BG"/>
        </w:rPr>
        <w:t>.  </w:t>
      </w:r>
      <w:r w:rsidR="005C1953" w:rsidRPr="008300A4">
        <w:rPr>
          <w:rFonts w:ascii="Times New Roman" w:hAnsi="Times New Roman" w:cs="Times New Roman"/>
          <w:szCs w:val="24"/>
          <w:lang w:val="bg-BG"/>
        </w:rPr>
        <w:t xml:space="preserve">В съответствие с Член 23 от Закона за закрила на детето, мерките за закрила в семейна среда се изразяват в: </w:t>
      </w:r>
      <w:r w:rsidR="005C1953" w:rsidRPr="008300A4">
        <w:rPr>
          <w:rFonts w:ascii="Times New Roman" w:hAnsi="Times New Roman" w:cs="Times New Roman"/>
          <w:color w:val="000000"/>
          <w:szCs w:val="24"/>
          <w:shd w:val="clear" w:color="auto" w:fill="FEFEFE"/>
          <w:lang w:val="bg-BG"/>
        </w:rPr>
        <w:t xml:space="preserve">осигуряване на педагогическа, психологическа и правна помощ на родителите, които </w:t>
      </w:r>
      <w:r w:rsidR="0026731F">
        <w:rPr>
          <w:rFonts w:ascii="Times New Roman" w:hAnsi="Times New Roman" w:cs="Times New Roman"/>
          <w:color w:val="000000"/>
          <w:szCs w:val="24"/>
          <w:shd w:val="clear" w:color="auto" w:fill="FEFEFE"/>
          <w:lang w:val="bg-BG"/>
        </w:rPr>
        <w:t>упражняват родителските права</w:t>
      </w:r>
      <w:r w:rsidR="005C1953" w:rsidRPr="008300A4">
        <w:rPr>
          <w:rFonts w:ascii="Times New Roman" w:hAnsi="Times New Roman" w:cs="Times New Roman"/>
          <w:color w:val="000000"/>
          <w:szCs w:val="24"/>
          <w:shd w:val="clear" w:color="auto" w:fill="FEFEFE"/>
          <w:lang w:val="bg-BG"/>
        </w:rPr>
        <w:t xml:space="preserve">; насочване към подходящи социални услуги включително консултиране на детето; и  социална работа за улесняване </w:t>
      </w:r>
      <w:r w:rsidR="005C1953" w:rsidRPr="008300A4">
        <w:rPr>
          <w:rFonts w:ascii="Times New Roman" w:hAnsi="Times New Roman" w:cs="Times New Roman"/>
          <w:color w:val="000000"/>
          <w:szCs w:val="24"/>
          <w:shd w:val="clear" w:color="auto" w:fill="FEFEFE"/>
          <w:lang w:val="bg-BG"/>
        </w:rPr>
        <w:lastRenderedPageBreak/>
        <w:t>връзките между децата и родителите и справяне с конфликти и кризи в отношенията.</w:t>
      </w:r>
    </w:p>
    <w:p w:rsidR="002A6ECB" w:rsidRPr="008300A4" w:rsidRDefault="00157F60" w:rsidP="00C825B1">
      <w:pPr>
        <w:pStyle w:val="JuHHead"/>
        <w:rPr>
          <w:lang w:val="bg-BG"/>
        </w:rPr>
      </w:pPr>
      <w:r w:rsidRPr="008300A4">
        <w:rPr>
          <w:lang w:val="bg-BG"/>
        </w:rPr>
        <w:t>ПРАВНИ ИВОДИ</w:t>
      </w:r>
    </w:p>
    <w:p w:rsidR="002A6ECB" w:rsidRPr="008300A4" w:rsidRDefault="005C1953" w:rsidP="005C1953">
      <w:pPr>
        <w:pStyle w:val="JuHIRoman"/>
        <w:rPr>
          <w:lang w:val="bg-BG"/>
        </w:rPr>
      </w:pPr>
      <w:r w:rsidRPr="008300A4">
        <w:rPr>
          <w:lang w:val="bg-BG"/>
        </w:rPr>
        <w:t xml:space="preserve">ТВЪРДЯНО НАРУШЕНИЕ НА ЧЛЕН 8 ОТ КОНВЕНЦИЯТА </w:t>
      </w:r>
    </w:p>
    <w:p w:rsidR="002A6ECB"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63</w:t>
      </w:r>
      <w:r w:rsidRPr="006A0BE9">
        <w:rPr>
          <w:lang w:val="bg-BG"/>
        </w:rPr>
        <w:fldChar w:fldCharType="end"/>
      </w:r>
      <w:r w:rsidRPr="008300A4">
        <w:rPr>
          <w:lang w:val="bg-BG"/>
        </w:rPr>
        <w:t>.  </w:t>
      </w:r>
      <w:r w:rsidR="00E514EC" w:rsidRPr="008300A4">
        <w:rPr>
          <w:lang w:val="bg-BG"/>
        </w:rPr>
        <w:t xml:space="preserve">Жалбоподателите се оплакват, че не са могли да живеят заедно и да се ползват от </w:t>
      </w:r>
      <w:r w:rsidR="0026731F">
        <w:rPr>
          <w:lang w:val="bg-BG"/>
        </w:rPr>
        <w:t>режима на лични отношения</w:t>
      </w:r>
      <w:r w:rsidR="00E514EC" w:rsidRPr="008300A4">
        <w:rPr>
          <w:lang w:val="bg-BG"/>
        </w:rPr>
        <w:t>, определен от съдилищата, в нарушение на член 8 от Конвенцията, който гласи следното:</w:t>
      </w:r>
    </w:p>
    <w:p w:rsidR="00E514EC" w:rsidRPr="008300A4" w:rsidRDefault="002A6ECB" w:rsidP="00C825B1">
      <w:pPr>
        <w:pStyle w:val="JuQuot"/>
        <w:rPr>
          <w:lang w:val="bg-BG"/>
        </w:rPr>
      </w:pPr>
      <w:r w:rsidRPr="008300A4">
        <w:rPr>
          <w:lang w:val="bg-BG"/>
        </w:rPr>
        <w:t>“</w:t>
      </w:r>
      <w:r w:rsidR="00E514EC" w:rsidRPr="008300A4">
        <w:rPr>
          <w:lang w:val="bg-BG"/>
        </w:rPr>
        <w:t xml:space="preserve">1. </w:t>
      </w:r>
      <w:proofErr w:type="spellStart"/>
      <w:r w:rsidR="00E514EC" w:rsidRPr="008300A4">
        <w:rPr>
          <w:lang w:val="bg-BG"/>
        </w:rPr>
        <w:t>Βсеки</w:t>
      </w:r>
      <w:proofErr w:type="spellEnd"/>
      <w:r w:rsidR="00E514EC" w:rsidRPr="008300A4">
        <w:rPr>
          <w:lang w:val="bg-BG"/>
        </w:rPr>
        <w:t xml:space="preserve"> има право на неприкосновеност на личния и семейния си живот, на жилището и на тайната на кореспонденцията. </w:t>
      </w:r>
    </w:p>
    <w:p w:rsidR="002A6ECB" w:rsidRPr="008300A4" w:rsidRDefault="00E514EC" w:rsidP="00C825B1">
      <w:pPr>
        <w:pStyle w:val="JuQuot"/>
        <w:rPr>
          <w:lang w:val="bg-BG"/>
        </w:rPr>
      </w:pPr>
      <w:r w:rsidRPr="008300A4">
        <w:rPr>
          <w:lang w:val="bg-BG"/>
        </w:rPr>
        <w:t>2. Намесата на държавните власти в упражняването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w:t>
      </w:r>
    </w:p>
    <w:p w:rsidR="002A6ECB" w:rsidRPr="008300A4" w:rsidRDefault="00157F60" w:rsidP="00C825B1">
      <w:pPr>
        <w:pStyle w:val="JuHA"/>
        <w:ind w:left="494"/>
        <w:rPr>
          <w:lang w:val="bg-BG"/>
        </w:rPr>
      </w:pPr>
      <w:r w:rsidRPr="008300A4">
        <w:rPr>
          <w:lang w:val="bg-BG"/>
        </w:rPr>
        <w:t>По допустимостта</w:t>
      </w:r>
    </w:p>
    <w:p w:rsidR="002A6ECB" w:rsidRPr="008300A4" w:rsidRDefault="00E514EC" w:rsidP="00C825B1">
      <w:pPr>
        <w:pStyle w:val="JuH1"/>
        <w:rPr>
          <w:lang w:val="bg-BG"/>
        </w:rPr>
      </w:pPr>
      <w:r w:rsidRPr="008300A4">
        <w:rPr>
          <w:lang w:val="bg-BG"/>
        </w:rPr>
        <w:t>Правителството</w:t>
      </w:r>
    </w:p>
    <w:p w:rsidR="006F3CC6"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64</w:t>
      </w:r>
      <w:r w:rsidRPr="006A0BE9">
        <w:rPr>
          <w:lang w:val="bg-BG"/>
        </w:rPr>
        <w:fldChar w:fldCharType="end"/>
      </w:r>
      <w:r w:rsidRPr="008300A4">
        <w:rPr>
          <w:lang w:val="bg-BG"/>
        </w:rPr>
        <w:t>.  </w:t>
      </w:r>
      <w:r w:rsidR="006F3CC6" w:rsidRPr="008300A4">
        <w:rPr>
          <w:lang w:val="bg-BG"/>
        </w:rPr>
        <w:t>Правителството изтъква аргумента, че жалбата е недопустима поради неспазване на правилото за шестмесе</w:t>
      </w:r>
      <w:r w:rsidR="00997E40">
        <w:rPr>
          <w:lang w:val="bg-BG"/>
        </w:rPr>
        <w:t>чния срок</w:t>
      </w:r>
      <w:r w:rsidR="006F3CC6" w:rsidRPr="008300A4">
        <w:rPr>
          <w:lang w:val="bg-BG"/>
        </w:rPr>
        <w:t xml:space="preserve">. По-конкретно </w:t>
      </w:r>
      <w:r w:rsidR="00997E40">
        <w:rPr>
          <w:lang w:val="bg-BG"/>
        </w:rPr>
        <w:t>е следвало</w:t>
      </w:r>
      <w:r w:rsidR="006F3CC6" w:rsidRPr="008300A4">
        <w:rPr>
          <w:lang w:val="bg-BG"/>
        </w:rPr>
        <w:t xml:space="preserve"> първата жалбоподателка да подаде </w:t>
      </w:r>
      <w:r w:rsidR="00997E40">
        <w:rPr>
          <w:lang w:val="bg-BG"/>
        </w:rPr>
        <w:t>жалба</w:t>
      </w:r>
      <w:r w:rsidR="00997E40" w:rsidRPr="008300A4">
        <w:rPr>
          <w:lang w:val="bg-BG"/>
        </w:rPr>
        <w:t xml:space="preserve"> </w:t>
      </w:r>
      <w:r w:rsidR="006F3CC6" w:rsidRPr="008300A4">
        <w:rPr>
          <w:lang w:val="bg-BG"/>
        </w:rPr>
        <w:t>до Съда в рамките</w:t>
      </w:r>
      <w:r w:rsidR="00C613C1" w:rsidRPr="008300A4">
        <w:rPr>
          <w:lang w:val="bg-BG"/>
        </w:rPr>
        <w:t xml:space="preserve"> на шест месеца </w:t>
      </w:r>
      <w:r w:rsidR="00997E40">
        <w:rPr>
          <w:lang w:val="bg-BG"/>
        </w:rPr>
        <w:t>от</w:t>
      </w:r>
      <w:r w:rsidR="00997E40" w:rsidRPr="008300A4">
        <w:rPr>
          <w:lang w:val="bg-BG"/>
        </w:rPr>
        <w:t xml:space="preserve"> </w:t>
      </w:r>
      <w:r w:rsidR="00C613C1" w:rsidRPr="008300A4">
        <w:rPr>
          <w:lang w:val="bg-BG"/>
        </w:rPr>
        <w:t>предоставяне</w:t>
      </w:r>
      <w:r w:rsidR="00997E40">
        <w:rPr>
          <w:lang w:val="bg-BG"/>
        </w:rPr>
        <w:t>то на родителските права</w:t>
      </w:r>
      <w:r w:rsidR="00C613C1" w:rsidRPr="008300A4">
        <w:rPr>
          <w:lang w:val="bg-BG"/>
        </w:rPr>
        <w:t xml:space="preserve"> на </w:t>
      </w:r>
      <w:proofErr w:type="spellStart"/>
      <w:r w:rsidR="00C613C1" w:rsidRPr="008300A4">
        <w:rPr>
          <w:lang w:val="bg-BG"/>
        </w:rPr>
        <w:t>на</w:t>
      </w:r>
      <w:proofErr w:type="spellEnd"/>
      <w:r w:rsidR="00C613C1" w:rsidRPr="008300A4">
        <w:rPr>
          <w:lang w:val="bg-BG"/>
        </w:rPr>
        <w:t xml:space="preserve"> В.Д</w:t>
      </w:r>
      <w:r w:rsidR="006F3CC6" w:rsidRPr="008300A4">
        <w:rPr>
          <w:lang w:val="bg-BG"/>
        </w:rPr>
        <w:t>. (виж параграф 50 по-горе), но тя не го прави.</w:t>
      </w:r>
    </w:p>
    <w:p w:rsidR="00934986"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65</w:t>
      </w:r>
      <w:r w:rsidRPr="006A0BE9">
        <w:rPr>
          <w:lang w:val="bg-BG"/>
        </w:rPr>
        <w:fldChar w:fldCharType="end"/>
      </w:r>
      <w:r w:rsidRPr="008300A4">
        <w:rPr>
          <w:lang w:val="bg-BG"/>
        </w:rPr>
        <w:t>.  </w:t>
      </w:r>
      <w:r w:rsidR="00934986" w:rsidRPr="008300A4">
        <w:rPr>
          <w:lang w:val="bg-BG"/>
        </w:rPr>
        <w:t xml:space="preserve">Второ, първата жалбоподателка не е спазила указанията на съдебния изпълнител от 18 октомври 2016 г. (виж параграф 27 по-горе) и не е обжалвала решението през 2018 г. за прекратяване на наказателното производство срещу В.Д. (виж параграф 31 по-горе). Следователно тя не </w:t>
      </w:r>
      <w:r w:rsidR="00997E40">
        <w:rPr>
          <w:lang w:val="bg-BG"/>
        </w:rPr>
        <w:t>е</w:t>
      </w:r>
      <w:r w:rsidR="00934986" w:rsidRPr="008300A4">
        <w:rPr>
          <w:lang w:val="bg-BG"/>
        </w:rPr>
        <w:t xml:space="preserve"> изчерп</w:t>
      </w:r>
      <w:r w:rsidR="00997E40">
        <w:rPr>
          <w:lang w:val="bg-BG"/>
        </w:rPr>
        <w:t>ала</w:t>
      </w:r>
      <w:r w:rsidR="00934986" w:rsidRPr="008300A4">
        <w:rPr>
          <w:lang w:val="bg-BG"/>
        </w:rPr>
        <w:t xml:space="preserve"> вътрешн</w:t>
      </w:r>
      <w:r w:rsidR="00997E40">
        <w:rPr>
          <w:lang w:val="bg-BG"/>
        </w:rPr>
        <w:t>оправните</w:t>
      </w:r>
      <w:r w:rsidR="00934986" w:rsidRPr="008300A4">
        <w:rPr>
          <w:lang w:val="bg-BG"/>
        </w:rPr>
        <w:t xml:space="preserve"> средства за защита.</w:t>
      </w:r>
    </w:p>
    <w:p w:rsidR="00E80589"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66</w:t>
      </w:r>
      <w:r w:rsidRPr="006A0BE9">
        <w:rPr>
          <w:lang w:val="bg-BG"/>
        </w:rPr>
        <w:fldChar w:fldCharType="end"/>
      </w:r>
      <w:r w:rsidRPr="008300A4">
        <w:rPr>
          <w:lang w:val="bg-BG"/>
        </w:rPr>
        <w:t>.  </w:t>
      </w:r>
      <w:r w:rsidR="00E80589" w:rsidRPr="008300A4">
        <w:rPr>
          <w:lang w:val="bg-BG"/>
        </w:rPr>
        <w:t xml:space="preserve">Трето, първата жалбоподателка </w:t>
      </w:r>
      <w:r w:rsidR="00E83B0C">
        <w:rPr>
          <w:lang w:val="bg-BG"/>
        </w:rPr>
        <w:t>продължително е</w:t>
      </w:r>
      <w:r w:rsidR="00997E40" w:rsidRPr="008300A4">
        <w:rPr>
          <w:lang w:val="bg-BG"/>
        </w:rPr>
        <w:t xml:space="preserve"> </w:t>
      </w:r>
      <w:r w:rsidR="00E80589" w:rsidRPr="008300A4">
        <w:rPr>
          <w:lang w:val="bg-BG"/>
        </w:rPr>
        <w:t>отказва</w:t>
      </w:r>
      <w:r w:rsidR="00E83B0C">
        <w:rPr>
          <w:lang w:val="bg-BG"/>
        </w:rPr>
        <w:t>ла</w:t>
      </w:r>
      <w:r w:rsidR="00E80589" w:rsidRPr="008300A4">
        <w:rPr>
          <w:lang w:val="bg-BG"/>
        </w:rPr>
        <w:t xml:space="preserve"> да сътрудничи на социалните служби с цел да помогне на втория жалбоподател да приеме, че трябва да отиде и да живее при нея. Това представлява </w:t>
      </w:r>
      <w:r w:rsidR="00E83B0C">
        <w:rPr>
          <w:lang w:val="bg-BG"/>
        </w:rPr>
        <w:t>липса на съдействие</w:t>
      </w:r>
      <w:r w:rsidR="00E83B0C" w:rsidRPr="008300A4">
        <w:rPr>
          <w:lang w:val="bg-BG"/>
        </w:rPr>
        <w:t xml:space="preserve"> </w:t>
      </w:r>
      <w:r w:rsidR="00E80589" w:rsidRPr="008300A4">
        <w:rPr>
          <w:lang w:val="bg-BG"/>
        </w:rPr>
        <w:t>от нейна страна.</w:t>
      </w:r>
    </w:p>
    <w:p w:rsidR="002A6ECB" w:rsidRPr="008300A4" w:rsidRDefault="00E80589" w:rsidP="00C825B1">
      <w:pPr>
        <w:pStyle w:val="JuH1"/>
        <w:rPr>
          <w:lang w:val="bg-BG"/>
        </w:rPr>
      </w:pPr>
      <w:r w:rsidRPr="008300A4">
        <w:rPr>
          <w:lang w:val="bg-BG"/>
        </w:rPr>
        <w:t xml:space="preserve">Жалбоподателите </w:t>
      </w:r>
    </w:p>
    <w:p w:rsidR="000425B6"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67</w:t>
      </w:r>
      <w:r w:rsidRPr="006A0BE9">
        <w:rPr>
          <w:lang w:val="bg-BG"/>
        </w:rPr>
        <w:fldChar w:fldCharType="end"/>
      </w:r>
      <w:r w:rsidRPr="008300A4">
        <w:rPr>
          <w:lang w:val="bg-BG"/>
        </w:rPr>
        <w:t>.  </w:t>
      </w:r>
      <w:r w:rsidR="000425B6" w:rsidRPr="008300A4">
        <w:rPr>
          <w:lang w:val="bg-BG"/>
        </w:rPr>
        <w:t xml:space="preserve">Първата жалбоподателка заявява, че се оплаква от продължаващата неспособност, липсата на капацитет или отказа </w:t>
      </w:r>
      <w:r w:rsidR="00E83B0C" w:rsidRPr="008300A4">
        <w:rPr>
          <w:lang w:val="bg-BG"/>
        </w:rPr>
        <w:t xml:space="preserve">на националните </w:t>
      </w:r>
      <w:r w:rsidR="00E83B0C">
        <w:rPr>
          <w:lang w:val="bg-BG"/>
        </w:rPr>
        <w:t>власти</w:t>
      </w:r>
      <w:r w:rsidR="00E83B0C" w:rsidRPr="008300A4">
        <w:rPr>
          <w:lang w:val="bg-BG"/>
        </w:rPr>
        <w:t xml:space="preserve"> </w:t>
      </w:r>
      <w:r w:rsidR="000425B6" w:rsidRPr="008300A4">
        <w:rPr>
          <w:lang w:val="bg-BG"/>
        </w:rPr>
        <w:t>да защи</w:t>
      </w:r>
      <w:r w:rsidR="00E83B0C">
        <w:rPr>
          <w:lang w:val="bg-BG"/>
        </w:rPr>
        <w:t>тят</w:t>
      </w:r>
      <w:r w:rsidR="000425B6" w:rsidRPr="008300A4">
        <w:rPr>
          <w:lang w:val="bg-BG"/>
        </w:rPr>
        <w:t xml:space="preserve"> правото на двамата жалбоподатели на семеен живот. Периодът между юни 2015 г. и февруари 2016 г., когато В.Д. е </w:t>
      </w:r>
      <w:r w:rsidR="00136543">
        <w:rPr>
          <w:lang w:val="bg-BG"/>
        </w:rPr>
        <w:t>упражнявал родителските права</w:t>
      </w:r>
      <w:r w:rsidR="000425B6" w:rsidRPr="008300A4">
        <w:rPr>
          <w:lang w:val="bg-BG"/>
        </w:rPr>
        <w:t xml:space="preserve"> над втория жалбоподате</w:t>
      </w:r>
      <w:r w:rsidR="00136543">
        <w:rPr>
          <w:lang w:val="bg-BG"/>
        </w:rPr>
        <w:t>л</w:t>
      </w:r>
      <w:r w:rsidR="000425B6" w:rsidRPr="008300A4">
        <w:rPr>
          <w:lang w:val="bg-BG"/>
        </w:rPr>
        <w:t xml:space="preserve">, не </w:t>
      </w:r>
      <w:r w:rsidR="000425B6" w:rsidRPr="008300A4">
        <w:rPr>
          <w:lang w:val="bg-BG"/>
        </w:rPr>
        <w:lastRenderedPageBreak/>
        <w:t xml:space="preserve">трябва да се изключва от проверката, тъй като през този период тя не е </w:t>
      </w:r>
      <w:r w:rsidR="00136543">
        <w:rPr>
          <w:lang w:val="bg-BG"/>
        </w:rPr>
        <w:t>можела</w:t>
      </w:r>
      <w:r w:rsidR="000425B6" w:rsidRPr="008300A4">
        <w:rPr>
          <w:lang w:val="bg-BG"/>
        </w:rPr>
        <w:t xml:space="preserve"> да ви</w:t>
      </w:r>
      <w:r w:rsidR="00136543">
        <w:rPr>
          <w:lang w:val="bg-BG"/>
        </w:rPr>
        <w:t>жда</w:t>
      </w:r>
      <w:r w:rsidR="000425B6" w:rsidRPr="008300A4">
        <w:rPr>
          <w:lang w:val="bg-BG"/>
        </w:rPr>
        <w:t xml:space="preserve"> детето, противно на графика за контакт</w:t>
      </w:r>
      <w:r w:rsidR="00136543">
        <w:rPr>
          <w:lang w:val="bg-BG"/>
        </w:rPr>
        <w:t>и</w:t>
      </w:r>
      <w:r w:rsidR="000425B6" w:rsidRPr="008300A4">
        <w:rPr>
          <w:lang w:val="bg-BG"/>
        </w:rPr>
        <w:t>, определен от съда.</w:t>
      </w:r>
    </w:p>
    <w:p w:rsidR="00D90A75" w:rsidRPr="008300A4" w:rsidRDefault="002A6ECB" w:rsidP="00D90A75">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68</w:t>
      </w:r>
      <w:r w:rsidRPr="006A0BE9">
        <w:rPr>
          <w:lang w:val="bg-BG"/>
        </w:rPr>
        <w:fldChar w:fldCharType="end"/>
      </w:r>
      <w:r w:rsidR="00D90A75" w:rsidRPr="008300A4">
        <w:rPr>
          <w:lang w:val="bg-BG"/>
        </w:rPr>
        <w:t xml:space="preserve">. Второ, първата жалбоподателка е разбрала, че указанията на съдебния изпълнител били насочени само към </w:t>
      </w:r>
      <w:r w:rsidR="00A363D3">
        <w:rPr>
          <w:lang w:val="bg-BG"/>
        </w:rPr>
        <w:t>В</w:t>
      </w:r>
      <w:r w:rsidR="00D90A75" w:rsidRPr="008300A4">
        <w:rPr>
          <w:lang w:val="bg-BG"/>
        </w:rPr>
        <w:t>.</w:t>
      </w:r>
      <w:r w:rsidR="00A363D3">
        <w:rPr>
          <w:lang w:val="bg-BG"/>
        </w:rPr>
        <w:t>Д</w:t>
      </w:r>
      <w:r w:rsidR="00D90A75" w:rsidRPr="008300A4">
        <w:rPr>
          <w:lang w:val="bg-BG"/>
        </w:rPr>
        <w:t xml:space="preserve">. Що се отнася до наказателното производство срещу </w:t>
      </w:r>
      <w:r w:rsidR="00A363D3">
        <w:rPr>
          <w:lang w:val="bg-BG"/>
        </w:rPr>
        <w:t>В</w:t>
      </w:r>
      <w:r w:rsidR="00D90A75" w:rsidRPr="008300A4">
        <w:rPr>
          <w:lang w:val="bg-BG"/>
        </w:rPr>
        <w:t>.</w:t>
      </w:r>
      <w:r w:rsidR="00A363D3">
        <w:rPr>
          <w:lang w:val="bg-BG"/>
        </w:rPr>
        <w:t>Д</w:t>
      </w:r>
      <w:r w:rsidR="00D90A75" w:rsidRPr="008300A4">
        <w:rPr>
          <w:lang w:val="bg-BG"/>
        </w:rPr>
        <w:t xml:space="preserve">., то продължава почти три години и няма никакъв ефект върху поведението му. </w:t>
      </w:r>
      <w:r w:rsidR="009B3DF0">
        <w:rPr>
          <w:lang w:val="bg-BG"/>
        </w:rPr>
        <w:t>Изтичането</w:t>
      </w:r>
      <w:r w:rsidR="00D90A75" w:rsidRPr="008300A4">
        <w:rPr>
          <w:lang w:val="bg-BG"/>
        </w:rPr>
        <w:t xml:space="preserve"> на време - докато производството се е проточ</w:t>
      </w:r>
      <w:r w:rsidR="009B3DF0">
        <w:rPr>
          <w:lang w:val="bg-BG"/>
        </w:rPr>
        <w:t>ва</w:t>
      </w:r>
      <w:r w:rsidR="00D90A75" w:rsidRPr="008300A4">
        <w:rPr>
          <w:lang w:val="bg-BG"/>
        </w:rPr>
        <w:t xml:space="preserve">ло и тя е чакала </w:t>
      </w:r>
      <w:r w:rsidR="009B3DF0">
        <w:rPr>
          <w:lang w:val="bg-BG"/>
        </w:rPr>
        <w:t xml:space="preserve">то да постигне </w:t>
      </w:r>
      <w:r w:rsidR="00D90A75" w:rsidRPr="008300A4">
        <w:rPr>
          <w:lang w:val="bg-BG"/>
        </w:rPr>
        <w:t>нещо - само е допринесло за отчуждението на детето й от нея. Във всеки случай наказ</w:t>
      </w:r>
      <w:r w:rsidR="009B3DF0">
        <w:rPr>
          <w:lang w:val="bg-BG"/>
        </w:rPr>
        <w:t xml:space="preserve">ването </w:t>
      </w:r>
      <w:r w:rsidR="00D90A75" w:rsidRPr="008300A4">
        <w:rPr>
          <w:lang w:val="bg-BG"/>
        </w:rPr>
        <w:t>на извършителя няма</w:t>
      </w:r>
      <w:r w:rsidR="009B3DF0">
        <w:rPr>
          <w:lang w:val="bg-BG"/>
        </w:rPr>
        <w:t>ло</w:t>
      </w:r>
      <w:r w:rsidR="00D90A75" w:rsidRPr="008300A4">
        <w:rPr>
          <w:lang w:val="bg-BG"/>
        </w:rPr>
        <w:t xml:space="preserve"> да върне детето й, така че това средство за защита </w:t>
      </w:r>
      <w:r w:rsidR="009B3DF0">
        <w:rPr>
          <w:lang w:val="bg-BG"/>
        </w:rPr>
        <w:t xml:space="preserve">е </w:t>
      </w:r>
      <w:proofErr w:type="spellStart"/>
      <w:r w:rsidR="009B3DF0">
        <w:rPr>
          <w:lang w:val="bg-BG"/>
        </w:rPr>
        <w:t>неотносимо</w:t>
      </w:r>
      <w:proofErr w:type="spellEnd"/>
      <w:r w:rsidR="009B3DF0">
        <w:rPr>
          <w:lang w:val="bg-BG"/>
        </w:rPr>
        <w:t xml:space="preserve"> към</w:t>
      </w:r>
      <w:r w:rsidR="00D90A75" w:rsidRPr="008300A4">
        <w:rPr>
          <w:lang w:val="bg-BG"/>
        </w:rPr>
        <w:t xml:space="preserve"> оплакването й.</w:t>
      </w:r>
    </w:p>
    <w:p w:rsidR="002A6ECB" w:rsidRPr="008300A4" w:rsidRDefault="00D90A75" w:rsidP="00D90A75">
      <w:pPr>
        <w:pStyle w:val="JuPara"/>
        <w:rPr>
          <w:lang w:val="bg-BG"/>
        </w:rPr>
      </w:pPr>
      <w:r w:rsidRPr="008300A4">
        <w:rPr>
          <w:lang w:val="bg-BG"/>
        </w:rPr>
        <w:t xml:space="preserve">69. На последно място, първата жалбоподателка твърди, че не е </w:t>
      </w:r>
      <w:r w:rsidR="00BE1995">
        <w:rPr>
          <w:lang w:val="bg-BG"/>
        </w:rPr>
        <w:t>отказала</w:t>
      </w:r>
      <w:r w:rsidR="00BE1995" w:rsidRPr="008300A4">
        <w:rPr>
          <w:lang w:val="bg-BG"/>
        </w:rPr>
        <w:t xml:space="preserve"> </w:t>
      </w:r>
      <w:r w:rsidRPr="008300A4">
        <w:rPr>
          <w:lang w:val="bg-BG"/>
        </w:rPr>
        <w:t xml:space="preserve">подготвителните мерки, насочени към развиване на отношенията й с втория жалбоподател, предложени от съответните </w:t>
      </w:r>
      <w:r w:rsidR="00BE1995">
        <w:rPr>
          <w:lang w:val="bg-BG"/>
        </w:rPr>
        <w:t>власти</w:t>
      </w:r>
      <w:r w:rsidRPr="008300A4">
        <w:rPr>
          <w:lang w:val="bg-BG"/>
        </w:rPr>
        <w:t>. Въпреки това тя постоянно изпада</w:t>
      </w:r>
      <w:r w:rsidR="00BE1995">
        <w:rPr>
          <w:lang w:val="bg-BG"/>
        </w:rPr>
        <w:t>ла</w:t>
      </w:r>
      <w:r w:rsidRPr="008300A4">
        <w:rPr>
          <w:lang w:val="bg-BG"/>
        </w:rPr>
        <w:t xml:space="preserve"> в </w:t>
      </w:r>
      <w:r w:rsidR="00BE1995" w:rsidRPr="008300A4">
        <w:rPr>
          <w:lang w:val="bg-BG"/>
        </w:rPr>
        <w:t>недоумение</w:t>
      </w:r>
      <w:r w:rsidRPr="008300A4">
        <w:rPr>
          <w:lang w:val="bg-BG"/>
        </w:rPr>
        <w:t xml:space="preserve"> след срещата си със социалните служби, тъй като чувства</w:t>
      </w:r>
      <w:r w:rsidR="00BE1995">
        <w:rPr>
          <w:lang w:val="bg-BG"/>
        </w:rPr>
        <w:t>ла</w:t>
      </w:r>
      <w:r w:rsidRPr="008300A4">
        <w:rPr>
          <w:lang w:val="bg-BG"/>
        </w:rPr>
        <w:t>, че към нея се отнася</w:t>
      </w:r>
      <w:r w:rsidR="00BE1995">
        <w:rPr>
          <w:lang w:val="bg-BG"/>
        </w:rPr>
        <w:t>ли</w:t>
      </w:r>
      <w:r w:rsidRPr="008300A4">
        <w:rPr>
          <w:lang w:val="bg-BG"/>
        </w:rPr>
        <w:t xml:space="preserve"> не като към родител с </w:t>
      </w:r>
      <w:r w:rsidR="00BE1995">
        <w:rPr>
          <w:lang w:val="bg-BG"/>
        </w:rPr>
        <w:t>право да упражнява родителски права</w:t>
      </w:r>
      <w:r w:rsidR="00BE1995" w:rsidRPr="008300A4">
        <w:rPr>
          <w:lang w:val="bg-BG"/>
        </w:rPr>
        <w:t xml:space="preserve"> </w:t>
      </w:r>
      <w:r w:rsidRPr="008300A4">
        <w:rPr>
          <w:lang w:val="bg-BG"/>
        </w:rPr>
        <w:t xml:space="preserve">над детето си, а като </w:t>
      </w:r>
      <w:r w:rsidR="00BE1995">
        <w:rPr>
          <w:lang w:val="bg-BG"/>
        </w:rPr>
        <w:t xml:space="preserve">с </w:t>
      </w:r>
      <w:r w:rsidRPr="008300A4">
        <w:rPr>
          <w:lang w:val="bg-BG"/>
        </w:rPr>
        <w:t>„неадекватна майка“ и нарушител.</w:t>
      </w:r>
      <w:r w:rsidR="002A6ECB" w:rsidRPr="008300A4">
        <w:rPr>
          <w:lang w:val="bg-BG"/>
        </w:rPr>
        <w:t>.  </w:t>
      </w:r>
    </w:p>
    <w:p w:rsidR="002A6ECB" w:rsidRPr="008300A4" w:rsidRDefault="002A6ECB" w:rsidP="00D90A75">
      <w:pPr>
        <w:pStyle w:val="JuPara"/>
        <w:ind w:firstLine="0"/>
        <w:rPr>
          <w:lang w:val="bg-BG"/>
        </w:rPr>
      </w:pPr>
    </w:p>
    <w:p w:rsidR="002A6ECB" w:rsidRPr="008300A4" w:rsidRDefault="00157F60" w:rsidP="00C825B1">
      <w:pPr>
        <w:pStyle w:val="JuH1"/>
        <w:rPr>
          <w:lang w:val="bg-BG"/>
        </w:rPr>
      </w:pPr>
      <w:r w:rsidRPr="008300A4">
        <w:rPr>
          <w:lang w:val="bg-BG"/>
        </w:rPr>
        <w:t>О</w:t>
      </w:r>
      <w:r w:rsidR="00D90A75" w:rsidRPr="008300A4">
        <w:rPr>
          <w:lang w:val="bg-BG"/>
        </w:rPr>
        <w:t xml:space="preserve">ценката на Съда </w:t>
      </w:r>
    </w:p>
    <w:p w:rsidR="002E14C0" w:rsidRPr="008300A4" w:rsidRDefault="002A6ECB" w:rsidP="002E14C0">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70</w:t>
      </w:r>
      <w:r w:rsidRPr="006A0BE9">
        <w:rPr>
          <w:lang w:val="bg-BG"/>
        </w:rPr>
        <w:fldChar w:fldCharType="end"/>
      </w:r>
      <w:r w:rsidRPr="008300A4">
        <w:rPr>
          <w:lang w:val="bg-BG"/>
        </w:rPr>
        <w:t>.</w:t>
      </w:r>
      <w:r w:rsidR="002E14C0" w:rsidRPr="008300A4">
        <w:rPr>
          <w:lang w:val="bg-BG"/>
        </w:rPr>
        <w:t xml:space="preserve"> Съдът отбелязва, че оплакването на първата жалбоподателка се отнася до продълж</w:t>
      </w:r>
      <w:r w:rsidR="00331030">
        <w:rPr>
          <w:lang w:val="bg-BG"/>
        </w:rPr>
        <w:t>ителната невъзможност</w:t>
      </w:r>
      <w:r w:rsidR="002E14C0" w:rsidRPr="008300A4">
        <w:rPr>
          <w:lang w:val="bg-BG"/>
        </w:rPr>
        <w:t xml:space="preserve"> да живее с по-голямото си дете или да го вижда в съответствие с режима, определен от съда през периода, когато баща му е </w:t>
      </w:r>
      <w:r w:rsidR="00331030">
        <w:rPr>
          <w:lang w:val="bg-BG"/>
        </w:rPr>
        <w:t>упражнявал родителските права</w:t>
      </w:r>
      <w:r w:rsidR="002E14C0" w:rsidRPr="008300A4">
        <w:rPr>
          <w:lang w:val="bg-BG"/>
        </w:rPr>
        <w:t>. Следователно възраженията на правителс</w:t>
      </w:r>
      <w:r w:rsidR="00964FB4" w:rsidRPr="008300A4">
        <w:rPr>
          <w:lang w:val="bg-BG"/>
        </w:rPr>
        <w:t>твото относно допустимостта на жалбата</w:t>
      </w:r>
      <w:r w:rsidR="002E14C0" w:rsidRPr="008300A4">
        <w:rPr>
          <w:lang w:val="bg-BG"/>
        </w:rPr>
        <w:t xml:space="preserve"> въз основа на шестмесечното правило трябва да бъдат отхвърлени.</w:t>
      </w:r>
    </w:p>
    <w:p w:rsidR="002A6ECB" w:rsidRPr="008300A4" w:rsidRDefault="002E14C0" w:rsidP="002E14C0">
      <w:pPr>
        <w:pStyle w:val="JuPara"/>
        <w:rPr>
          <w:lang w:val="bg-BG"/>
        </w:rPr>
      </w:pPr>
      <w:r w:rsidRPr="008300A4">
        <w:rPr>
          <w:lang w:val="bg-BG"/>
        </w:rPr>
        <w:t xml:space="preserve">71. Съдът освен това счита, че останалите възражения относно </w:t>
      </w:r>
      <w:proofErr w:type="spellStart"/>
      <w:r w:rsidRPr="008300A4">
        <w:rPr>
          <w:lang w:val="bg-BG"/>
        </w:rPr>
        <w:t>неизчерпването</w:t>
      </w:r>
      <w:proofErr w:type="spellEnd"/>
      <w:r w:rsidRPr="008300A4">
        <w:rPr>
          <w:lang w:val="bg-BG"/>
        </w:rPr>
        <w:t xml:space="preserve"> на вътрешните средства за защита са тясно свързани с</w:t>
      </w:r>
      <w:r w:rsidR="00331030">
        <w:rPr>
          <w:lang w:val="bg-BG"/>
        </w:rPr>
        <w:t xml:space="preserve">ъс съществото </w:t>
      </w:r>
      <w:r w:rsidR="00964FB4" w:rsidRPr="008300A4">
        <w:rPr>
          <w:lang w:val="bg-BG"/>
        </w:rPr>
        <w:t>на жалбата. Следователно той</w:t>
      </w:r>
      <w:r w:rsidRPr="008300A4">
        <w:rPr>
          <w:lang w:val="bg-BG"/>
        </w:rPr>
        <w:t xml:space="preserve"> ще </w:t>
      </w:r>
      <w:r w:rsidR="00331030">
        <w:rPr>
          <w:lang w:val="bg-BG"/>
        </w:rPr>
        <w:t>ги разгледа</w:t>
      </w:r>
      <w:r w:rsidR="00964FB4" w:rsidRPr="008300A4">
        <w:rPr>
          <w:lang w:val="bg-BG"/>
        </w:rPr>
        <w:t xml:space="preserve"> при </w:t>
      </w:r>
      <w:r w:rsidR="00331030">
        <w:rPr>
          <w:lang w:val="bg-BG"/>
        </w:rPr>
        <w:t>изследването по същество</w:t>
      </w:r>
      <w:r w:rsidR="00964FB4" w:rsidRPr="008300A4">
        <w:rPr>
          <w:lang w:val="bg-BG"/>
        </w:rPr>
        <w:t xml:space="preserve"> </w:t>
      </w:r>
      <w:r w:rsidRPr="008300A4">
        <w:rPr>
          <w:lang w:val="bg-BG"/>
        </w:rPr>
        <w:t>по-долу.</w:t>
      </w:r>
      <w:r w:rsidR="002A6ECB" w:rsidRPr="008300A4">
        <w:rPr>
          <w:lang w:val="bg-BG"/>
        </w:rPr>
        <w:t>  </w:t>
      </w:r>
    </w:p>
    <w:p w:rsidR="002A6ECB"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72</w:t>
      </w:r>
      <w:r w:rsidRPr="006A0BE9">
        <w:rPr>
          <w:lang w:val="bg-BG"/>
        </w:rPr>
        <w:fldChar w:fldCharType="end"/>
      </w:r>
      <w:r w:rsidRPr="008300A4">
        <w:rPr>
          <w:lang w:val="bg-BG"/>
        </w:rPr>
        <w:t>.  </w:t>
      </w:r>
      <w:r w:rsidR="001624A4" w:rsidRPr="008300A4">
        <w:rPr>
          <w:lang w:val="bg-BG"/>
        </w:rPr>
        <w:t xml:space="preserve">Съдът отбелязва, че </w:t>
      </w:r>
      <w:r w:rsidR="00176FEF">
        <w:rPr>
          <w:lang w:val="bg-BG"/>
        </w:rPr>
        <w:t>положението</w:t>
      </w:r>
      <w:r w:rsidR="001624A4" w:rsidRPr="008300A4">
        <w:rPr>
          <w:lang w:val="bg-BG"/>
        </w:rPr>
        <w:t xml:space="preserve"> на </w:t>
      </w:r>
      <w:r w:rsidR="00176FEF">
        <w:rPr>
          <w:lang w:val="bg-BG"/>
        </w:rPr>
        <w:t xml:space="preserve">биологичния </w:t>
      </w:r>
      <w:r w:rsidR="00010F0C" w:rsidRPr="008300A4">
        <w:rPr>
          <w:lang w:val="bg-BG"/>
        </w:rPr>
        <w:t>родител е достатъчн</w:t>
      </w:r>
      <w:r w:rsidR="00176FEF">
        <w:rPr>
          <w:lang w:val="bg-BG"/>
        </w:rPr>
        <w:t>о</w:t>
      </w:r>
      <w:r w:rsidR="001624A4" w:rsidRPr="008300A4">
        <w:rPr>
          <w:lang w:val="bg-BG"/>
        </w:rPr>
        <w:t>, за да му даде необходим</w:t>
      </w:r>
      <w:r w:rsidR="003A201B">
        <w:rPr>
          <w:lang w:val="bg-BG"/>
        </w:rPr>
        <w:t>ото правомощие</w:t>
      </w:r>
      <w:r w:rsidR="001624A4" w:rsidRPr="008300A4">
        <w:rPr>
          <w:lang w:val="bg-BG"/>
        </w:rPr>
        <w:t xml:space="preserve"> да подаде </w:t>
      </w:r>
      <w:r w:rsidR="00EB6F6D">
        <w:rPr>
          <w:lang w:val="bg-BG"/>
        </w:rPr>
        <w:t>жалба пред</w:t>
      </w:r>
      <w:r w:rsidR="001624A4" w:rsidRPr="008300A4">
        <w:rPr>
          <w:lang w:val="bg-BG"/>
        </w:rPr>
        <w:t xml:space="preserve"> Съда и от името на детето си, за да защити интересите му (виж</w:t>
      </w:r>
      <w:r w:rsidRPr="008300A4">
        <w:rPr>
          <w:lang w:val="bg-BG"/>
        </w:rPr>
        <w:t xml:space="preserve"> </w:t>
      </w:r>
      <w:proofErr w:type="spellStart"/>
      <w:r w:rsidRPr="008300A4">
        <w:rPr>
          <w:i/>
          <w:lang w:val="bg-BG"/>
        </w:rPr>
        <w:t>Scozzari</w:t>
      </w:r>
      <w:proofErr w:type="spellEnd"/>
      <w:r w:rsidRPr="008300A4">
        <w:rPr>
          <w:i/>
          <w:lang w:val="bg-BG"/>
        </w:rPr>
        <w:t xml:space="preserve"> </w:t>
      </w:r>
      <w:proofErr w:type="spellStart"/>
      <w:r w:rsidRPr="008300A4">
        <w:rPr>
          <w:i/>
          <w:lang w:val="bg-BG"/>
        </w:rPr>
        <w:t>and</w:t>
      </w:r>
      <w:proofErr w:type="spellEnd"/>
      <w:r w:rsidRPr="008300A4">
        <w:rPr>
          <w:i/>
          <w:lang w:val="bg-BG"/>
        </w:rPr>
        <w:t xml:space="preserve"> </w:t>
      </w:r>
      <w:proofErr w:type="spellStart"/>
      <w:r w:rsidRPr="008300A4">
        <w:rPr>
          <w:i/>
          <w:lang w:val="bg-BG"/>
        </w:rPr>
        <w:t>Giunta</w:t>
      </w:r>
      <w:proofErr w:type="spellEnd"/>
      <w:r w:rsidRPr="008300A4">
        <w:rPr>
          <w:i/>
          <w:lang w:val="bg-BG"/>
        </w:rPr>
        <w:t xml:space="preserve"> v. </w:t>
      </w:r>
      <w:proofErr w:type="spellStart"/>
      <w:r w:rsidRPr="008300A4">
        <w:rPr>
          <w:i/>
          <w:lang w:val="bg-BG"/>
        </w:rPr>
        <w:t>Italy</w:t>
      </w:r>
      <w:proofErr w:type="spellEnd"/>
      <w:r w:rsidRPr="008300A4">
        <w:rPr>
          <w:i/>
          <w:lang w:val="bg-BG"/>
        </w:rPr>
        <w:t xml:space="preserve"> </w:t>
      </w:r>
      <w:r w:rsidRPr="008300A4">
        <w:rPr>
          <w:lang w:val="bg-BG"/>
        </w:rPr>
        <w:t xml:space="preserve">[GC], </w:t>
      </w:r>
      <w:r w:rsidR="003A201B">
        <w:rPr>
          <w:lang w:val="bg-BG"/>
        </w:rPr>
        <w:t>№</w:t>
      </w:r>
      <w:r w:rsidRPr="008300A4">
        <w:rPr>
          <w:lang w:val="bg-BG"/>
        </w:rPr>
        <w:t xml:space="preserve"> </w:t>
      </w:r>
      <w:r w:rsidR="004E00CB">
        <w:fldChar w:fldCharType="begin"/>
      </w:r>
      <w:r w:rsidR="004E00CB" w:rsidRPr="004E00CB">
        <w:rPr>
          <w:lang w:val="bg-BG"/>
        </w:rPr>
        <w:instrText xml:space="preserve"> </w:instrText>
      </w:r>
      <w:r w:rsidR="004E00CB">
        <w:instrText>HYPERLINK</w:instrText>
      </w:r>
      <w:r w:rsidR="004E00CB" w:rsidRPr="004E00CB">
        <w:rPr>
          <w:lang w:val="bg-BG"/>
        </w:rPr>
        <w:instrText xml:space="preserve"> "</w:instrText>
      </w:r>
      <w:r w:rsidR="004E00CB">
        <w:instrText>https</w:instrText>
      </w:r>
      <w:r w:rsidR="004E00CB" w:rsidRPr="004E00CB">
        <w:rPr>
          <w:lang w:val="bg-BG"/>
        </w:rPr>
        <w:instrText>://</w:instrText>
      </w:r>
      <w:r w:rsidR="004E00CB">
        <w:instrText>hudoc</w:instrText>
      </w:r>
      <w:r w:rsidR="004E00CB" w:rsidRPr="004E00CB">
        <w:rPr>
          <w:lang w:val="bg-BG"/>
        </w:rPr>
        <w:instrText>.</w:instrText>
      </w:r>
      <w:r w:rsidR="004E00CB">
        <w:instrText>echr</w:instrText>
      </w:r>
      <w:r w:rsidR="004E00CB" w:rsidRPr="004E00CB">
        <w:rPr>
          <w:lang w:val="bg-BG"/>
        </w:rPr>
        <w:instrText>.</w:instrText>
      </w:r>
      <w:r w:rsidR="004E00CB">
        <w:instrText>coe</w:instrText>
      </w:r>
      <w:r w:rsidR="004E00CB" w:rsidRPr="004E00CB">
        <w:rPr>
          <w:lang w:val="bg-BG"/>
        </w:rPr>
        <w:instrText>.</w:instrText>
      </w:r>
      <w:r w:rsidR="004E00CB">
        <w:instrText>int</w:instrText>
      </w:r>
      <w:r w:rsidR="004E00CB" w:rsidRPr="004E00CB">
        <w:rPr>
          <w:lang w:val="bg-BG"/>
        </w:rPr>
        <w:instrText>/</w:instrText>
      </w:r>
      <w:r w:rsidR="004E00CB">
        <w:instrText>eng</w:instrText>
      </w:r>
      <w:r w:rsidR="004E00CB" w:rsidRPr="004E00CB">
        <w:rPr>
          <w:lang w:val="bg-BG"/>
        </w:rPr>
        <w:instrText>" \</w:instrText>
      </w:r>
      <w:r w:rsidR="004E00CB">
        <w:instrText>l</w:instrText>
      </w:r>
      <w:r w:rsidR="004E00CB" w:rsidRPr="004E00CB">
        <w:rPr>
          <w:lang w:val="bg-BG"/>
        </w:rPr>
        <w:instrText xml:space="preserve"> "{\"</w:instrText>
      </w:r>
      <w:r w:rsidR="004E00CB">
        <w:instrText>appno</w:instrText>
      </w:r>
      <w:r w:rsidR="004E00CB" w:rsidRPr="004E00CB">
        <w:rPr>
          <w:lang w:val="bg-BG"/>
        </w:rPr>
        <w:instrText>\":[\"39221/98\"]}" \</w:instrText>
      </w:r>
      <w:r w:rsidR="004E00CB">
        <w:instrText>t</w:instrText>
      </w:r>
      <w:r w:rsidR="004E00CB" w:rsidRPr="004E00CB">
        <w:rPr>
          <w:lang w:val="bg-BG"/>
        </w:rPr>
        <w:instrText xml:space="preserve"> "_</w:instrText>
      </w:r>
      <w:r w:rsidR="004E00CB">
        <w:instrText>blank</w:instrText>
      </w:r>
      <w:r w:rsidR="004E00CB" w:rsidRPr="004E00CB">
        <w:rPr>
          <w:lang w:val="bg-BG"/>
        </w:rPr>
        <w:instrText xml:space="preserve">" </w:instrText>
      </w:r>
      <w:r w:rsidR="004E00CB">
        <w:fldChar w:fldCharType="separate"/>
      </w:r>
      <w:r w:rsidRPr="008300A4">
        <w:rPr>
          <w:lang w:val="bg-BG"/>
        </w:rPr>
        <w:t>39221/98</w:t>
      </w:r>
      <w:r w:rsidR="004E00CB">
        <w:rPr>
          <w:lang w:val="bg-BG"/>
        </w:rPr>
        <w:fldChar w:fldCharType="end"/>
      </w:r>
      <w:r w:rsidR="001624A4" w:rsidRPr="008300A4">
        <w:rPr>
          <w:lang w:val="bg-BG"/>
        </w:rPr>
        <w:t xml:space="preserve"> и</w:t>
      </w:r>
      <w:r w:rsidRPr="008300A4">
        <w:rPr>
          <w:lang w:val="bg-BG"/>
        </w:rPr>
        <w:t xml:space="preserve"> </w:t>
      </w:r>
      <w:r w:rsidR="004E00CB">
        <w:fldChar w:fldCharType="begin"/>
      </w:r>
      <w:r w:rsidR="004E00CB" w:rsidRPr="004E00CB">
        <w:rPr>
          <w:lang w:val="bg-BG"/>
        </w:rPr>
        <w:instrText xml:space="preserve"> </w:instrText>
      </w:r>
      <w:r w:rsidR="004E00CB">
        <w:instrText>HYPERLINK</w:instrText>
      </w:r>
      <w:r w:rsidR="004E00CB" w:rsidRPr="004E00CB">
        <w:rPr>
          <w:lang w:val="bg-BG"/>
        </w:rPr>
        <w:instrText xml:space="preserve"> "</w:instrText>
      </w:r>
      <w:r w:rsidR="004E00CB">
        <w:instrText>https</w:instrText>
      </w:r>
      <w:r w:rsidR="004E00CB" w:rsidRPr="004E00CB">
        <w:rPr>
          <w:lang w:val="bg-BG"/>
        </w:rPr>
        <w:instrText>://</w:instrText>
      </w:r>
      <w:r w:rsidR="004E00CB">
        <w:instrText>hudoc</w:instrText>
      </w:r>
      <w:r w:rsidR="004E00CB" w:rsidRPr="004E00CB">
        <w:rPr>
          <w:lang w:val="bg-BG"/>
        </w:rPr>
        <w:instrText>.</w:instrText>
      </w:r>
      <w:r w:rsidR="004E00CB">
        <w:instrText>echr</w:instrText>
      </w:r>
      <w:r w:rsidR="004E00CB" w:rsidRPr="004E00CB">
        <w:rPr>
          <w:lang w:val="bg-BG"/>
        </w:rPr>
        <w:instrText>.</w:instrText>
      </w:r>
      <w:r w:rsidR="004E00CB">
        <w:instrText>coe</w:instrText>
      </w:r>
      <w:r w:rsidR="004E00CB" w:rsidRPr="004E00CB">
        <w:rPr>
          <w:lang w:val="bg-BG"/>
        </w:rPr>
        <w:instrText>.</w:instrText>
      </w:r>
      <w:r w:rsidR="004E00CB">
        <w:instrText>int</w:instrText>
      </w:r>
      <w:r w:rsidR="004E00CB" w:rsidRPr="004E00CB">
        <w:rPr>
          <w:lang w:val="bg-BG"/>
        </w:rPr>
        <w:instrText>/</w:instrText>
      </w:r>
      <w:r w:rsidR="004E00CB">
        <w:instrText>eng</w:instrText>
      </w:r>
      <w:r w:rsidR="004E00CB" w:rsidRPr="004E00CB">
        <w:rPr>
          <w:lang w:val="bg-BG"/>
        </w:rPr>
        <w:instrText>" \</w:instrText>
      </w:r>
      <w:r w:rsidR="004E00CB">
        <w:instrText>l</w:instrText>
      </w:r>
      <w:r w:rsidR="004E00CB" w:rsidRPr="004E00CB">
        <w:rPr>
          <w:lang w:val="bg-BG"/>
        </w:rPr>
        <w:instrText xml:space="preserve"> "{\"</w:instrText>
      </w:r>
      <w:r w:rsidR="004E00CB">
        <w:instrText>appno</w:instrText>
      </w:r>
      <w:r w:rsidR="004E00CB" w:rsidRPr="004E00CB">
        <w:rPr>
          <w:lang w:val="bg-BG"/>
        </w:rPr>
        <w:instrText>\":[\"41963/98\"]}" \</w:instrText>
      </w:r>
      <w:r w:rsidR="004E00CB">
        <w:instrText>t</w:instrText>
      </w:r>
      <w:r w:rsidR="004E00CB" w:rsidRPr="004E00CB">
        <w:rPr>
          <w:lang w:val="bg-BG"/>
        </w:rPr>
        <w:instrText xml:space="preserve"> "_</w:instrText>
      </w:r>
      <w:r w:rsidR="004E00CB">
        <w:instrText>blank</w:instrText>
      </w:r>
      <w:r w:rsidR="004E00CB" w:rsidRPr="004E00CB">
        <w:rPr>
          <w:lang w:val="bg-BG"/>
        </w:rPr>
        <w:instrText xml:space="preserve">" </w:instrText>
      </w:r>
      <w:r w:rsidR="004E00CB">
        <w:fldChar w:fldCharType="separate"/>
      </w:r>
      <w:r w:rsidRPr="008300A4">
        <w:rPr>
          <w:lang w:val="bg-BG"/>
        </w:rPr>
        <w:t>41963/98</w:t>
      </w:r>
      <w:r w:rsidR="004E00CB">
        <w:rPr>
          <w:lang w:val="bg-BG"/>
        </w:rPr>
        <w:fldChar w:fldCharType="end"/>
      </w:r>
      <w:r w:rsidR="001624A4" w:rsidRPr="008300A4">
        <w:rPr>
          <w:lang w:val="bg-BG"/>
        </w:rPr>
        <w:t>, § 138, ECПЧ</w:t>
      </w:r>
      <w:r w:rsidRPr="008300A4">
        <w:rPr>
          <w:lang w:val="bg-BG"/>
        </w:rPr>
        <w:t xml:space="preserve"> 2000-VIII). </w:t>
      </w:r>
      <w:r w:rsidR="00CD26BB" w:rsidRPr="008300A4">
        <w:rPr>
          <w:lang w:val="bg-BG"/>
        </w:rPr>
        <w:t xml:space="preserve">Освен това, в случаите, възникващи от спорове между родители, на родителят който </w:t>
      </w:r>
      <w:r w:rsidR="003A201B">
        <w:rPr>
          <w:lang w:val="bg-BG"/>
        </w:rPr>
        <w:t>упражнява родителските права</w:t>
      </w:r>
      <w:r w:rsidR="00CD26BB" w:rsidRPr="008300A4">
        <w:rPr>
          <w:lang w:val="bg-BG"/>
        </w:rPr>
        <w:t>, е поверен</w:t>
      </w:r>
      <w:r w:rsidR="003A201B">
        <w:rPr>
          <w:lang w:val="bg-BG"/>
        </w:rPr>
        <w:t>о</w:t>
      </w:r>
      <w:r w:rsidR="00CD26BB" w:rsidRPr="008300A4">
        <w:rPr>
          <w:lang w:val="bg-BG"/>
        </w:rPr>
        <w:t xml:space="preserve"> да защитава интересите на детето (виж</w:t>
      </w:r>
      <w:r w:rsidR="00852C24">
        <w:rPr>
          <w:lang w:val="bg-BG"/>
        </w:rPr>
        <w:t xml:space="preserve"> за обратното</w:t>
      </w:r>
      <w:r w:rsidRPr="008300A4">
        <w:rPr>
          <w:lang w:val="bg-BG"/>
        </w:rPr>
        <w:t xml:space="preserve">, </w:t>
      </w:r>
      <w:proofErr w:type="spellStart"/>
      <w:r w:rsidRPr="008300A4">
        <w:rPr>
          <w:i/>
          <w:lang w:val="bg-BG"/>
        </w:rPr>
        <w:t>Wildgruber</w:t>
      </w:r>
      <w:proofErr w:type="spellEnd"/>
      <w:r w:rsidRPr="008300A4">
        <w:rPr>
          <w:i/>
          <w:lang w:val="bg-BG"/>
        </w:rPr>
        <w:t xml:space="preserve"> v. </w:t>
      </w:r>
      <w:proofErr w:type="spellStart"/>
      <w:r w:rsidRPr="008300A4">
        <w:rPr>
          <w:i/>
          <w:lang w:val="bg-BG"/>
        </w:rPr>
        <w:t>Germany</w:t>
      </w:r>
      <w:proofErr w:type="spellEnd"/>
      <w:r w:rsidR="00CD26BB" w:rsidRPr="008300A4">
        <w:rPr>
          <w:lang w:val="bg-BG"/>
        </w:rPr>
        <w:t xml:space="preserve"> (декември</w:t>
      </w:r>
      <w:r w:rsidRPr="008300A4">
        <w:rPr>
          <w:lang w:val="bg-BG"/>
        </w:rPr>
        <w:t xml:space="preserve">), </w:t>
      </w:r>
      <w:r w:rsidR="00852C24">
        <w:rPr>
          <w:lang w:val="bg-BG"/>
        </w:rPr>
        <w:t>№</w:t>
      </w:r>
      <w:r w:rsidRPr="008300A4">
        <w:rPr>
          <w:lang w:val="bg-BG"/>
        </w:rPr>
        <w:t> </w:t>
      </w:r>
      <w:r w:rsidR="004E00CB">
        <w:fldChar w:fldCharType="begin"/>
      </w:r>
      <w:r w:rsidR="004E00CB" w:rsidRPr="004E00CB">
        <w:rPr>
          <w:lang w:val="bg-BG"/>
        </w:rPr>
        <w:instrText xml:space="preserve"> </w:instrText>
      </w:r>
      <w:r w:rsidR="004E00CB">
        <w:instrText>HYPERLINK</w:instrText>
      </w:r>
      <w:r w:rsidR="004E00CB" w:rsidRPr="004E00CB">
        <w:rPr>
          <w:lang w:val="bg-BG"/>
        </w:rPr>
        <w:instrText xml:space="preserve"> "</w:instrText>
      </w:r>
      <w:r w:rsidR="004E00CB">
        <w:instrText>https</w:instrText>
      </w:r>
      <w:r w:rsidR="004E00CB" w:rsidRPr="004E00CB">
        <w:rPr>
          <w:lang w:val="bg-BG"/>
        </w:rPr>
        <w:instrText>://</w:instrText>
      </w:r>
      <w:r w:rsidR="004E00CB">
        <w:instrText>hudoc</w:instrText>
      </w:r>
      <w:r w:rsidR="004E00CB" w:rsidRPr="004E00CB">
        <w:rPr>
          <w:lang w:val="bg-BG"/>
        </w:rPr>
        <w:instrText>.</w:instrText>
      </w:r>
      <w:r w:rsidR="004E00CB">
        <w:instrText>echr</w:instrText>
      </w:r>
      <w:r w:rsidR="004E00CB" w:rsidRPr="004E00CB">
        <w:rPr>
          <w:lang w:val="bg-BG"/>
        </w:rPr>
        <w:instrText>.</w:instrText>
      </w:r>
      <w:r w:rsidR="004E00CB">
        <w:instrText>coe</w:instrText>
      </w:r>
      <w:r w:rsidR="004E00CB" w:rsidRPr="004E00CB">
        <w:rPr>
          <w:lang w:val="bg-BG"/>
        </w:rPr>
        <w:instrText>.</w:instrText>
      </w:r>
      <w:r w:rsidR="004E00CB">
        <w:instrText>int</w:instrText>
      </w:r>
      <w:r w:rsidR="004E00CB" w:rsidRPr="004E00CB">
        <w:rPr>
          <w:lang w:val="bg-BG"/>
        </w:rPr>
        <w:instrText>/</w:instrText>
      </w:r>
      <w:r w:rsidR="004E00CB">
        <w:instrText>eng</w:instrText>
      </w:r>
      <w:r w:rsidR="004E00CB" w:rsidRPr="004E00CB">
        <w:rPr>
          <w:lang w:val="bg-BG"/>
        </w:rPr>
        <w:instrText>" \</w:instrText>
      </w:r>
      <w:r w:rsidR="004E00CB">
        <w:instrText>l</w:instrText>
      </w:r>
      <w:r w:rsidR="004E00CB" w:rsidRPr="004E00CB">
        <w:rPr>
          <w:lang w:val="bg-BG"/>
        </w:rPr>
        <w:instrText xml:space="preserve"> "{\"</w:instrText>
      </w:r>
      <w:r w:rsidR="004E00CB">
        <w:instrText>appno</w:instrText>
      </w:r>
      <w:r w:rsidR="004E00CB" w:rsidRPr="004E00CB">
        <w:rPr>
          <w:lang w:val="bg-BG"/>
        </w:rPr>
        <w:instrText>\":[\"32817/02\"]}"</w:instrText>
      </w:r>
      <w:r w:rsidR="004E00CB" w:rsidRPr="004E00CB">
        <w:rPr>
          <w:lang w:val="bg-BG"/>
        </w:rPr>
        <w:instrText xml:space="preserve"> \</w:instrText>
      </w:r>
      <w:r w:rsidR="004E00CB">
        <w:instrText>t</w:instrText>
      </w:r>
      <w:r w:rsidR="004E00CB" w:rsidRPr="004E00CB">
        <w:rPr>
          <w:lang w:val="bg-BG"/>
        </w:rPr>
        <w:instrText xml:space="preserve"> "_</w:instrText>
      </w:r>
      <w:r w:rsidR="004E00CB">
        <w:instrText>blank</w:instrText>
      </w:r>
      <w:r w:rsidR="004E00CB" w:rsidRPr="004E00CB">
        <w:rPr>
          <w:lang w:val="bg-BG"/>
        </w:rPr>
        <w:instrText xml:space="preserve">" </w:instrText>
      </w:r>
      <w:r w:rsidR="004E00CB">
        <w:fldChar w:fldCharType="separate"/>
      </w:r>
      <w:r w:rsidRPr="008300A4">
        <w:rPr>
          <w:lang w:val="bg-BG"/>
        </w:rPr>
        <w:t>32817/02</w:t>
      </w:r>
      <w:r w:rsidR="004E00CB">
        <w:rPr>
          <w:lang w:val="bg-BG"/>
        </w:rPr>
        <w:fldChar w:fldCharType="end"/>
      </w:r>
      <w:r w:rsidRPr="008300A4">
        <w:rPr>
          <w:lang w:val="bg-BG"/>
        </w:rPr>
        <w:t xml:space="preserve">, 16 </w:t>
      </w:r>
      <w:r w:rsidR="00CD26BB" w:rsidRPr="008300A4">
        <w:rPr>
          <w:lang w:val="bg-BG"/>
        </w:rPr>
        <w:t>октомври 2006; виж</w:t>
      </w:r>
      <w:r w:rsidRPr="008300A4">
        <w:rPr>
          <w:lang w:val="bg-BG"/>
        </w:rPr>
        <w:t xml:space="preserve"> </w:t>
      </w:r>
      <w:r w:rsidR="00CD26BB" w:rsidRPr="008300A4">
        <w:rPr>
          <w:lang w:val="bg-BG"/>
        </w:rPr>
        <w:t>подобно</w:t>
      </w:r>
      <w:r w:rsidRPr="008300A4">
        <w:rPr>
          <w:lang w:val="bg-BG"/>
        </w:rPr>
        <w:t xml:space="preserve">, </w:t>
      </w:r>
      <w:r w:rsidRPr="008300A4">
        <w:rPr>
          <w:i/>
          <w:iCs/>
          <w:lang w:val="bg-BG"/>
        </w:rPr>
        <w:t xml:space="preserve">M.R. </w:t>
      </w:r>
      <w:proofErr w:type="spellStart"/>
      <w:r w:rsidRPr="008300A4">
        <w:rPr>
          <w:i/>
          <w:iCs/>
          <w:lang w:val="bg-BG"/>
        </w:rPr>
        <w:t>and</w:t>
      </w:r>
      <w:proofErr w:type="spellEnd"/>
      <w:r w:rsidRPr="008300A4">
        <w:rPr>
          <w:i/>
          <w:iCs/>
          <w:lang w:val="bg-BG"/>
        </w:rPr>
        <w:t xml:space="preserve"> D.R. v. </w:t>
      </w:r>
      <w:proofErr w:type="spellStart"/>
      <w:r w:rsidRPr="008300A4">
        <w:rPr>
          <w:i/>
          <w:iCs/>
          <w:lang w:val="bg-BG"/>
        </w:rPr>
        <w:t>Ukraine</w:t>
      </w:r>
      <w:proofErr w:type="spellEnd"/>
      <w:r w:rsidRPr="008300A4">
        <w:rPr>
          <w:lang w:val="bg-BG"/>
        </w:rPr>
        <w:t xml:space="preserve">, </w:t>
      </w:r>
      <w:r w:rsidR="00852C24">
        <w:rPr>
          <w:lang w:val="bg-BG"/>
        </w:rPr>
        <w:t>№</w:t>
      </w:r>
      <w:r w:rsidRPr="008300A4">
        <w:rPr>
          <w:snapToGrid w:val="0"/>
          <w:lang w:val="bg-BG" w:eastAsia="en-GB"/>
        </w:rPr>
        <w:t xml:space="preserve"> </w:t>
      </w:r>
      <w:r w:rsidRPr="008300A4">
        <w:rPr>
          <w:lang w:val="bg-BG"/>
        </w:rPr>
        <w:t xml:space="preserve">63551/13, § 40 </w:t>
      </w:r>
      <w:r w:rsidR="00CD26BB" w:rsidRPr="008300A4">
        <w:rPr>
          <w:lang w:val="bg-BG"/>
        </w:rPr>
        <w:t>с допълнителн</w:t>
      </w:r>
      <w:r w:rsidR="00176FEF">
        <w:rPr>
          <w:lang w:val="bg-BG"/>
        </w:rPr>
        <w:t>о</w:t>
      </w:r>
      <w:r w:rsidR="00CD26BB" w:rsidRPr="008300A4">
        <w:rPr>
          <w:lang w:val="bg-BG"/>
        </w:rPr>
        <w:t xml:space="preserve"> </w:t>
      </w:r>
      <w:r w:rsidR="00176FEF">
        <w:rPr>
          <w:lang w:val="bg-BG"/>
        </w:rPr>
        <w:t>позоваване</w:t>
      </w:r>
      <w:r w:rsidRPr="008300A4">
        <w:rPr>
          <w:lang w:val="bg-BG"/>
        </w:rPr>
        <w:t>, 2</w:t>
      </w:r>
      <w:r w:rsidR="00CD26BB" w:rsidRPr="008300A4">
        <w:rPr>
          <w:lang w:val="bg-BG"/>
        </w:rPr>
        <w:t>2 май</w:t>
      </w:r>
      <w:r w:rsidRPr="008300A4">
        <w:rPr>
          <w:lang w:val="bg-BG"/>
        </w:rPr>
        <w:t xml:space="preserve"> 2018). </w:t>
      </w:r>
      <w:r w:rsidR="00F074A8" w:rsidRPr="008300A4">
        <w:rPr>
          <w:lang w:val="bg-BG"/>
        </w:rPr>
        <w:t xml:space="preserve">В настоящия случай първата жалбоподателка е </w:t>
      </w:r>
      <w:r w:rsidR="00176FEF">
        <w:rPr>
          <w:lang w:val="bg-BG"/>
        </w:rPr>
        <w:t>биологичен</w:t>
      </w:r>
      <w:r w:rsidR="00176FEF" w:rsidRPr="008300A4">
        <w:rPr>
          <w:lang w:val="bg-BG"/>
        </w:rPr>
        <w:t xml:space="preserve"> </w:t>
      </w:r>
      <w:r w:rsidR="00F074A8" w:rsidRPr="008300A4">
        <w:rPr>
          <w:lang w:val="bg-BG"/>
        </w:rPr>
        <w:t xml:space="preserve">родител, който е получил </w:t>
      </w:r>
      <w:r w:rsidR="00EB6F6D">
        <w:rPr>
          <w:lang w:val="bg-BG"/>
        </w:rPr>
        <w:t xml:space="preserve">правото да упражнява </w:t>
      </w:r>
      <w:r w:rsidR="00EB6F6D">
        <w:rPr>
          <w:lang w:val="bg-BG"/>
        </w:rPr>
        <w:lastRenderedPageBreak/>
        <w:t>родителски права</w:t>
      </w:r>
      <w:r w:rsidR="00EB6F6D" w:rsidRPr="008300A4">
        <w:rPr>
          <w:lang w:val="bg-BG"/>
        </w:rPr>
        <w:t xml:space="preserve"> </w:t>
      </w:r>
      <w:r w:rsidR="00F074A8" w:rsidRPr="008300A4">
        <w:rPr>
          <w:lang w:val="bg-BG"/>
        </w:rPr>
        <w:t xml:space="preserve">над детето си, вторият жалбоподател. Следователно тя има право да </w:t>
      </w:r>
      <w:r w:rsidR="00010F0C" w:rsidRPr="008300A4">
        <w:rPr>
          <w:lang w:val="bg-BG"/>
        </w:rPr>
        <w:t xml:space="preserve">подаде жалба пред </w:t>
      </w:r>
      <w:r w:rsidR="00F074A8" w:rsidRPr="008300A4">
        <w:rPr>
          <w:lang w:val="bg-BG"/>
        </w:rPr>
        <w:t>Съда от негово име.</w:t>
      </w:r>
    </w:p>
    <w:p w:rsidR="00FD58C9"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73</w:t>
      </w:r>
      <w:r w:rsidRPr="006A0BE9">
        <w:rPr>
          <w:lang w:val="bg-BG"/>
        </w:rPr>
        <w:fldChar w:fldCharType="end"/>
      </w:r>
      <w:r w:rsidRPr="008300A4">
        <w:rPr>
          <w:lang w:val="bg-BG"/>
        </w:rPr>
        <w:t>.  </w:t>
      </w:r>
      <w:r w:rsidR="00FD58C9" w:rsidRPr="008300A4">
        <w:rPr>
          <w:lang w:val="bg-BG"/>
        </w:rPr>
        <w:t xml:space="preserve">Съдът отбелязва, че жалбата не е явно необоснована по смисъла на член 35, параграф 3, буква а) от Конвенцията. Освен това той отбелязва, че </w:t>
      </w:r>
      <w:r w:rsidR="00E94375">
        <w:rPr>
          <w:lang w:val="bg-BG"/>
        </w:rPr>
        <w:t xml:space="preserve">тя </w:t>
      </w:r>
      <w:r w:rsidR="00FD58C9" w:rsidRPr="008300A4">
        <w:rPr>
          <w:lang w:val="bg-BG"/>
        </w:rPr>
        <w:t xml:space="preserve">не е недопустима </w:t>
      </w:r>
      <w:r w:rsidR="00E94375">
        <w:rPr>
          <w:lang w:val="bg-BG"/>
        </w:rPr>
        <w:t>на друго основание</w:t>
      </w:r>
      <w:r w:rsidR="00FD58C9" w:rsidRPr="008300A4">
        <w:rPr>
          <w:lang w:val="bg-BG"/>
        </w:rPr>
        <w:t xml:space="preserve">. </w:t>
      </w:r>
      <w:r w:rsidR="00E94375">
        <w:rPr>
          <w:lang w:val="bg-BG"/>
        </w:rPr>
        <w:t>Ето защо тя следва</w:t>
      </w:r>
      <w:r w:rsidR="00FD58C9" w:rsidRPr="008300A4">
        <w:rPr>
          <w:lang w:val="bg-BG"/>
        </w:rPr>
        <w:t xml:space="preserve"> да бъде обявена за допустима.</w:t>
      </w:r>
    </w:p>
    <w:p w:rsidR="002A6ECB" w:rsidRPr="008300A4" w:rsidRDefault="00D90A75" w:rsidP="00D90A75">
      <w:pPr>
        <w:pStyle w:val="JuHA"/>
        <w:numPr>
          <w:ilvl w:val="0"/>
          <w:numId w:val="0"/>
        </w:numPr>
        <w:ind w:left="232"/>
        <w:rPr>
          <w:lang w:val="bg-BG"/>
        </w:rPr>
      </w:pPr>
      <w:r w:rsidRPr="008300A4">
        <w:rPr>
          <w:lang w:val="bg-BG"/>
        </w:rPr>
        <w:t xml:space="preserve">Б. </w:t>
      </w:r>
      <w:r w:rsidR="00157F60" w:rsidRPr="008300A4">
        <w:rPr>
          <w:lang w:val="bg-BG"/>
        </w:rPr>
        <w:t>По същество</w:t>
      </w:r>
    </w:p>
    <w:p w:rsidR="002A6ECB" w:rsidRPr="008300A4" w:rsidRDefault="00FD58C9" w:rsidP="00C825B1">
      <w:pPr>
        <w:pStyle w:val="JuH1"/>
        <w:rPr>
          <w:lang w:val="bg-BG"/>
        </w:rPr>
      </w:pPr>
      <w:r w:rsidRPr="008300A4">
        <w:rPr>
          <w:lang w:val="bg-BG"/>
        </w:rPr>
        <w:t>Жалбоподателите</w:t>
      </w:r>
    </w:p>
    <w:p w:rsidR="00575418"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74</w:t>
      </w:r>
      <w:r w:rsidRPr="006A0BE9">
        <w:rPr>
          <w:lang w:val="bg-BG"/>
        </w:rPr>
        <w:fldChar w:fldCharType="end"/>
      </w:r>
      <w:r w:rsidRPr="008300A4">
        <w:rPr>
          <w:lang w:val="bg-BG"/>
        </w:rPr>
        <w:t>.  </w:t>
      </w:r>
      <w:r w:rsidR="00575418" w:rsidRPr="008300A4">
        <w:rPr>
          <w:lang w:val="bg-BG"/>
        </w:rPr>
        <w:t xml:space="preserve">Първата жалбоподателка заявява, че липсата на </w:t>
      </w:r>
      <w:r w:rsidR="00E94375">
        <w:rPr>
          <w:lang w:val="bg-BG"/>
        </w:rPr>
        <w:t>изпълнение по отношение на упражняването на родителските права и</w:t>
      </w:r>
      <w:r w:rsidR="00575418" w:rsidRPr="008300A4">
        <w:rPr>
          <w:lang w:val="bg-BG"/>
        </w:rPr>
        <w:t xml:space="preserve"> прав</w:t>
      </w:r>
      <w:r w:rsidR="007D3102">
        <w:rPr>
          <w:lang w:val="bg-BG"/>
        </w:rPr>
        <w:t>ото</w:t>
      </w:r>
      <w:r w:rsidR="00E94375">
        <w:rPr>
          <w:lang w:val="bg-BG"/>
        </w:rPr>
        <w:t xml:space="preserve"> на </w:t>
      </w:r>
      <w:r w:rsidR="00575418" w:rsidRPr="008300A4">
        <w:rPr>
          <w:lang w:val="bg-BG"/>
        </w:rPr>
        <w:t xml:space="preserve"> посещение не се дължи на пасивно поведение от нейна страна и че е предприела всички необходими стъпки в това отношение. По-специално, това, което потенциално би могло да се тълкува като пасивно отношение от нейна страна през първите месеци след раздялата й с В.Д. </w:t>
      </w:r>
      <w:r w:rsidR="007D3102">
        <w:rPr>
          <w:lang w:val="bg-BG"/>
        </w:rPr>
        <w:t>се обяснявало</w:t>
      </w:r>
      <w:r w:rsidR="00575418" w:rsidRPr="008300A4">
        <w:rPr>
          <w:lang w:val="bg-BG"/>
        </w:rPr>
        <w:t xml:space="preserve"> с </w:t>
      </w:r>
      <w:r w:rsidR="007D3102">
        <w:rPr>
          <w:lang w:val="bg-BG"/>
        </w:rPr>
        <w:t>преживяното от нея</w:t>
      </w:r>
      <w:r w:rsidR="00575418" w:rsidRPr="008300A4">
        <w:rPr>
          <w:lang w:val="bg-BG"/>
        </w:rPr>
        <w:t xml:space="preserve"> системно психологическо насилие през периода, когато е живяла с него (виж параграфи 8 и 13 по-горе). Тя посочва и констатациите на националните съдилища, които се произнасят по </w:t>
      </w:r>
      <w:r w:rsidR="007D3102">
        <w:rPr>
          <w:lang w:val="bg-BG"/>
        </w:rPr>
        <w:t>исковата молба</w:t>
      </w:r>
      <w:r w:rsidR="007D3102" w:rsidRPr="008300A4">
        <w:rPr>
          <w:lang w:val="bg-BG"/>
        </w:rPr>
        <w:t xml:space="preserve"> </w:t>
      </w:r>
      <w:r w:rsidR="00575418" w:rsidRPr="008300A4">
        <w:rPr>
          <w:lang w:val="bg-BG"/>
        </w:rPr>
        <w:t xml:space="preserve">за промяна на </w:t>
      </w:r>
      <w:r w:rsidR="007D3102">
        <w:rPr>
          <w:lang w:val="bg-BG"/>
        </w:rPr>
        <w:t xml:space="preserve">режима на упражняване на </w:t>
      </w:r>
      <w:r w:rsidR="00575418" w:rsidRPr="008300A4">
        <w:rPr>
          <w:lang w:val="bg-BG"/>
        </w:rPr>
        <w:t>родителските права, подадена от В.Д. (виж параграфи 51-57 по-горе).</w:t>
      </w:r>
    </w:p>
    <w:p w:rsidR="00C5289C"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75</w:t>
      </w:r>
      <w:r w:rsidRPr="006A0BE9">
        <w:rPr>
          <w:lang w:val="bg-BG"/>
        </w:rPr>
        <w:fldChar w:fldCharType="end"/>
      </w:r>
      <w:r w:rsidRPr="008300A4">
        <w:rPr>
          <w:lang w:val="bg-BG"/>
        </w:rPr>
        <w:t>.  </w:t>
      </w:r>
      <w:r w:rsidR="00C5289C" w:rsidRPr="008300A4">
        <w:rPr>
          <w:lang w:val="bg-BG"/>
        </w:rPr>
        <w:t xml:space="preserve">Първата жалбоподателка се  обръща към различни компетентни институции, за да получи защита както на своите права, така и на правата на втория жалбоподател. Тя търси помощ от социалните служби, прокуратурата, съдилищата и съдебните изпълнители. Компетентните институции </w:t>
      </w:r>
      <w:r w:rsidR="00E81866">
        <w:rPr>
          <w:lang w:val="bg-BG"/>
        </w:rPr>
        <w:t>е трябвало</w:t>
      </w:r>
      <w:r w:rsidR="00E81866" w:rsidRPr="008300A4">
        <w:rPr>
          <w:lang w:val="bg-BG"/>
        </w:rPr>
        <w:t xml:space="preserve"> </w:t>
      </w:r>
      <w:r w:rsidR="00C5289C" w:rsidRPr="008300A4">
        <w:rPr>
          <w:lang w:val="bg-BG"/>
        </w:rPr>
        <w:t xml:space="preserve">да анализират ситуацията и да предприемат необходимите мерки за </w:t>
      </w:r>
      <w:r w:rsidR="00E81866">
        <w:rPr>
          <w:lang w:val="bg-BG"/>
        </w:rPr>
        <w:t>събирането</w:t>
      </w:r>
      <w:r w:rsidR="00E81866" w:rsidRPr="008300A4">
        <w:rPr>
          <w:lang w:val="bg-BG"/>
        </w:rPr>
        <w:t xml:space="preserve"> </w:t>
      </w:r>
      <w:r w:rsidR="00C5289C" w:rsidRPr="008300A4">
        <w:rPr>
          <w:lang w:val="bg-BG"/>
        </w:rPr>
        <w:t xml:space="preserve">на жалбоподателите. Въпреки че не оспорва факта, че властите имат свобода на преценка в тази връзка, тя се оплаква от неефективността на мерките, прилагани в рамките на тази </w:t>
      </w:r>
      <w:r w:rsidR="00E81866">
        <w:rPr>
          <w:lang w:val="bg-BG"/>
        </w:rPr>
        <w:t>свобода</w:t>
      </w:r>
      <w:r w:rsidR="00C5289C" w:rsidRPr="008300A4">
        <w:rPr>
          <w:lang w:val="bg-BG"/>
        </w:rPr>
        <w:t>.</w:t>
      </w:r>
    </w:p>
    <w:p w:rsidR="002A6ECB" w:rsidRPr="008300A4" w:rsidRDefault="00C5289C" w:rsidP="00C825B1">
      <w:pPr>
        <w:pStyle w:val="JuH1"/>
        <w:rPr>
          <w:lang w:val="bg-BG"/>
        </w:rPr>
      </w:pPr>
      <w:r w:rsidRPr="008300A4">
        <w:rPr>
          <w:lang w:val="bg-BG"/>
        </w:rPr>
        <w:t>Правителството</w:t>
      </w:r>
    </w:p>
    <w:p w:rsidR="002A6ECB"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76</w:t>
      </w:r>
      <w:r w:rsidRPr="006A0BE9">
        <w:rPr>
          <w:lang w:val="bg-BG"/>
        </w:rPr>
        <w:fldChar w:fldCharType="end"/>
      </w:r>
      <w:r w:rsidR="004B3DC5" w:rsidRPr="008300A4">
        <w:rPr>
          <w:lang w:val="bg-BG"/>
        </w:rPr>
        <w:t xml:space="preserve">.  Правителството посочва, че първата жалбоподателка е допринесла значително за отчуждението на по-голямото си дете от нея, тъй като тя не е търсила контакт с него през решаващия първоначален период, а именно около седем месеца след като се е разделила с бащата. В.Д. </w:t>
      </w:r>
      <w:r w:rsidR="005024A7">
        <w:rPr>
          <w:lang w:val="bg-BG"/>
        </w:rPr>
        <w:t>й е предал</w:t>
      </w:r>
      <w:r w:rsidR="004B3DC5" w:rsidRPr="008300A4">
        <w:rPr>
          <w:lang w:val="bg-BG"/>
        </w:rPr>
        <w:t xml:space="preserve"> детето веднага след </w:t>
      </w:r>
      <w:r w:rsidR="005024A7">
        <w:rPr>
          <w:lang w:val="bg-BG"/>
        </w:rPr>
        <w:t>постановяване</w:t>
      </w:r>
      <w:r w:rsidR="005024A7" w:rsidRPr="008300A4">
        <w:rPr>
          <w:lang w:val="bg-BG"/>
        </w:rPr>
        <w:t xml:space="preserve"> </w:t>
      </w:r>
      <w:r w:rsidR="004B3DC5" w:rsidRPr="008300A4">
        <w:rPr>
          <w:lang w:val="bg-BG"/>
        </w:rPr>
        <w:t xml:space="preserve">на временната мярка в нейна полза през септември 2013 г. Така между септември 2013 г. и март 2015 г. детето е живяло непрекъснато с нея. Дори след март 2015 г. не е имало липса на изпълнение на окончателното решение от 2014 г., като се има предвид, че детето не е </w:t>
      </w:r>
      <w:r w:rsidR="00BC7644">
        <w:rPr>
          <w:lang w:val="bg-BG"/>
        </w:rPr>
        <w:t>върнато при</w:t>
      </w:r>
      <w:r w:rsidR="004B3DC5" w:rsidRPr="008300A4">
        <w:rPr>
          <w:lang w:val="bg-BG"/>
        </w:rPr>
        <w:t xml:space="preserve"> майка си, тъй като категорично е отказал</w:t>
      </w:r>
      <w:r w:rsidR="00BC7644">
        <w:rPr>
          <w:lang w:val="bg-BG"/>
        </w:rPr>
        <w:t>о</w:t>
      </w:r>
      <w:r w:rsidR="004B3DC5" w:rsidRPr="008300A4">
        <w:rPr>
          <w:lang w:val="bg-BG"/>
        </w:rPr>
        <w:t xml:space="preserve">. Първата </w:t>
      </w:r>
      <w:r w:rsidR="00BC7644" w:rsidRPr="008300A4">
        <w:rPr>
          <w:lang w:val="bg-BG"/>
        </w:rPr>
        <w:t>жалбоподателка</w:t>
      </w:r>
      <w:r w:rsidR="004B3DC5" w:rsidRPr="008300A4">
        <w:rPr>
          <w:lang w:val="bg-BG"/>
        </w:rPr>
        <w:t xml:space="preserve"> е живяла с детето през май-юни 2015 г. По отношение на периода между 10 и 30 юни 2015 г., </w:t>
      </w:r>
      <w:r w:rsidR="004B3DC5" w:rsidRPr="008300A4">
        <w:rPr>
          <w:lang w:val="bg-BG"/>
        </w:rPr>
        <w:lastRenderedPageBreak/>
        <w:t>В.Д. е действал отговорно, като е задържал втория жалбоподател при себе си, предвид насилието, което детето е преживяло в апартамента на баба и дядо си.</w:t>
      </w:r>
      <w:r w:rsidRPr="008300A4">
        <w:rPr>
          <w:lang w:val="bg-BG"/>
        </w:rPr>
        <w:t xml:space="preserve"> </w:t>
      </w:r>
    </w:p>
    <w:p w:rsidR="003B0651" w:rsidRPr="008300A4" w:rsidRDefault="003B0651" w:rsidP="003B0651">
      <w:pPr>
        <w:pStyle w:val="JuPara"/>
        <w:rPr>
          <w:lang w:val="bg-BG"/>
        </w:rPr>
      </w:pPr>
      <w:r w:rsidRPr="008300A4">
        <w:rPr>
          <w:lang w:val="bg-BG"/>
        </w:rPr>
        <w:t xml:space="preserve">77. Що се отнася до неизпълнението на </w:t>
      </w:r>
      <w:r w:rsidR="00BC7644">
        <w:rPr>
          <w:lang w:val="bg-BG"/>
        </w:rPr>
        <w:t xml:space="preserve">влязлото в сила </w:t>
      </w:r>
      <w:r w:rsidRPr="008300A4">
        <w:rPr>
          <w:lang w:val="bg-BG"/>
        </w:rPr>
        <w:t xml:space="preserve">решение, това </w:t>
      </w:r>
      <w:r w:rsidR="000C36EC">
        <w:rPr>
          <w:lang w:val="bg-BG"/>
        </w:rPr>
        <w:t>се отнася само до</w:t>
      </w:r>
      <w:r w:rsidRPr="008300A4">
        <w:rPr>
          <w:lang w:val="bg-BG"/>
        </w:rPr>
        <w:t xml:space="preserve"> съдебното решение, в сила на 1 февруари 2016 г. </w:t>
      </w:r>
      <w:r w:rsidR="00D35D15">
        <w:rPr>
          <w:lang w:val="bg-BG"/>
        </w:rPr>
        <w:t>То н</w:t>
      </w:r>
      <w:r w:rsidRPr="008300A4">
        <w:rPr>
          <w:lang w:val="bg-BG"/>
        </w:rPr>
        <w:t>е е изпълнено изцяло в резултат на действията на първ</w:t>
      </w:r>
      <w:r w:rsidR="000C36EC">
        <w:rPr>
          <w:lang w:val="bg-BG"/>
        </w:rPr>
        <w:t>ата</w:t>
      </w:r>
      <w:r w:rsidRPr="008300A4">
        <w:rPr>
          <w:lang w:val="bg-BG"/>
        </w:rPr>
        <w:t xml:space="preserve"> жалбоподател</w:t>
      </w:r>
      <w:r w:rsidR="000C36EC">
        <w:rPr>
          <w:lang w:val="bg-BG"/>
        </w:rPr>
        <w:t>ка</w:t>
      </w:r>
      <w:r w:rsidRPr="008300A4">
        <w:rPr>
          <w:lang w:val="bg-BG"/>
        </w:rPr>
        <w:t xml:space="preserve">, </w:t>
      </w:r>
      <w:r w:rsidR="000C36EC">
        <w:rPr>
          <w:lang w:val="bg-BG"/>
        </w:rPr>
        <w:t>която не е сътрудничила</w:t>
      </w:r>
      <w:r w:rsidRPr="008300A4">
        <w:rPr>
          <w:lang w:val="bg-BG"/>
        </w:rPr>
        <w:t xml:space="preserve"> нито на социалните служби, нито на съдебния изпълнител.</w:t>
      </w:r>
    </w:p>
    <w:p w:rsidR="003B0651" w:rsidRPr="008300A4" w:rsidRDefault="003B0651" w:rsidP="003B0651">
      <w:pPr>
        <w:pStyle w:val="JuPara"/>
        <w:rPr>
          <w:lang w:val="bg-BG"/>
        </w:rPr>
      </w:pPr>
      <w:r w:rsidRPr="008300A4">
        <w:rPr>
          <w:lang w:val="bg-BG"/>
        </w:rPr>
        <w:t>78. П</w:t>
      </w:r>
      <w:r w:rsidR="00A53024" w:rsidRPr="008300A4">
        <w:rPr>
          <w:lang w:val="bg-BG"/>
        </w:rPr>
        <w:t>о отношение на другия родител, В.Д</w:t>
      </w:r>
      <w:r w:rsidRPr="008300A4">
        <w:rPr>
          <w:lang w:val="bg-BG"/>
        </w:rPr>
        <w:t>., той непрекъснато демонстрира загриженост за благосъстоянието на детето, многократно е търсил помощ от съответните органи и никога не е възраз</w:t>
      </w:r>
      <w:r w:rsidR="000C36EC">
        <w:rPr>
          <w:lang w:val="bg-BG"/>
        </w:rPr>
        <w:t>ява</w:t>
      </w:r>
      <w:r w:rsidRPr="008300A4">
        <w:rPr>
          <w:lang w:val="bg-BG"/>
        </w:rPr>
        <w:t xml:space="preserve">л срещу </w:t>
      </w:r>
      <w:r w:rsidR="000C36EC">
        <w:rPr>
          <w:lang w:val="bg-BG"/>
        </w:rPr>
        <w:t>предаването</w:t>
      </w:r>
      <w:r w:rsidR="000C36EC" w:rsidRPr="008300A4">
        <w:rPr>
          <w:lang w:val="bg-BG"/>
        </w:rPr>
        <w:t xml:space="preserve"> </w:t>
      </w:r>
      <w:r w:rsidR="00A53024" w:rsidRPr="008300A4">
        <w:rPr>
          <w:lang w:val="bg-BG"/>
        </w:rPr>
        <w:t>на детето на първата</w:t>
      </w:r>
      <w:r w:rsidRPr="008300A4">
        <w:rPr>
          <w:lang w:val="bg-BG"/>
        </w:rPr>
        <w:t xml:space="preserve"> жалбоподател</w:t>
      </w:r>
      <w:r w:rsidR="00A53024" w:rsidRPr="008300A4">
        <w:rPr>
          <w:lang w:val="bg-BG"/>
        </w:rPr>
        <w:t>ка</w:t>
      </w:r>
      <w:r w:rsidRPr="008300A4">
        <w:rPr>
          <w:lang w:val="bg-BG"/>
        </w:rPr>
        <w:t>.</w:t>
      </w:r>
    </w:p>
    <w:p w:rsidR="002A6ECB" w:rsidRPr="008300A4" w:rsidRDefault="003B0651" w:rsidP="003B0651">
      <w:pPr>
        <w:pStyle w:val="JuPara"/>
        <w:rPr>
          <w:lang w:val="bg-BG"/>
        </w:rPr>
      </w:pPr>
      <w:r w:rsidRPr="008300A4">
        <w:rPr>
          <w:lang w:val="bg-BG"/>
        </w:rPr>
        <w:t xml:space="preserve">79. Всички </w:t>
      </w:r>
      <w:r w:rsidR="009C4227">
        <w:rPr>
          <w:lang w:val="bg-BG"/>
        </w:rPr>
        <w:t>компетентни</w:t>
      </w:r>
      <w:r w:rsidR="009C4227" w:rsidRPr="008300A4">
        <w:rPr>
          <w:lang w:val="bg-BG"/>
        </w:rPr>
        <w:t xml:space="preserve"> </w:t>
      </w:r>
      <w:r w:rsidRPr="008300A4">
        <w:rPr>
          <w:lang w:val="bg-BG"/>
        </w:rPr>
        <w:t xml:space="preserve">органи са действали </w:t>
      </w:r>
      <w:r w:rsidR="009C4227" w:rsidRPr="008300A4">
        <w:rPr>
          <w:lang w:val="bg-BG"/>
        </w:rPr>
        <w:t xml:space="preserve">последователно </w:t>
      </w:r>
      <w:r w:rsidRPr="008300A4">
        <w:rPr>
          <w:lang w:val="bg-BG"/>
        </w:rPr>
        <w:t>по подходящ и бърз</w:t>
      </w:r>
      <w:r w:rsidR="00A53024" w:rsidRPr="008300A4">
        <w:rPr>
          <w:lang w:val="bg-BG"/>
        </w:rPr>
        <w:t xml:space="preserve"> начин. Вторият жалбоподател е</w:t>
      </w:r>
      <w:r w:rsidRPr="008300A4">
        <w:rPr>
          <w:lang w:val="bg-BG"/>
        </w:rPr>
        <w:t xml:space="preserve"> силно привъ</w:t>
      </w:r>
      <w:r w:rsidR="00A53024" w:rsidRPr="008300A4">
        <w:rPr>
          <w:lang w:val="bg-BG"/>
        </w:rPr>
        <w:t>рзан към баща си и е в негов</w:t>
      </w:r>
      <w:r w:rsidRPr="008300A4">
        <w:rPr>
          <w:lang w:val="bg-BG"/>
        </w:rPr>
        <w:t xml:space="preserve"> интерес</w:t>
      </w:r>
      <w:r w:rsidR="00A53024" w:rsidRPr="008300A4">
        <w:rPr>
          <w:lang w:val="bg-BG"/>
        </w:rPr>
        <w:t xml:space="preserve"> да живее с В.Д</w:t>
      </w:r>
      <w:r w:rsidRPr="008300A4">
        <w:rPr>
          <w:lang w:val="bg-BG"/>
        </w:rPr>
        <w:t xml:space="preserve">. и </w:t>
      </w:r>
      <w:r w:rsidR="00A53024" w:rsidRPr="008300A4">
        <w:rPr>
          <w:lang w:val="bg-BG"/>
        </w:rPr>
        <w:t>да отиде</w:t>
      </w:r>
      <w:r w:rsidRPr="008300A4">
        <w:rPr>
          <w:lang w:val="bg-BG"/>
        </w:rPr>
        <w:t xml:space="preserve"> при майка си само </w:t>
      </w:r>
      <w:r w:rsidR="009403EB">
        <w:rPr>
          <w:lang w:val="bg-BG"/>
        </w:rPr>
        <w:t>когато</w:t>
      </w:r>
      <w:r w:rsidRPr="008300A4">
        <w:rPr>
          <w:lang w:val="bg-BG"/>
        </w:rPr>
        <w:t xml:space="preserve"> той с готовност се съгласи да го направи. </w:t>
      </w:r>
    </w:p>
    <w:p w:rsidR="002A6ECB" w:rsidRPr="008300A4" w:rsidRDefault="00157F60" w:rsidP="00C825B1">
      <w:pPr>
        <w:pStyle w:val="JuH1"/>
        <w:rPr>
          <w:lang w:val="bg-BG"/>
        </w:rPr>
      </w:pPr>
      <w:r w:rsidRPr="008300A4">
        <w:rPr>
          <w:lang w:val="bg-BG"/>
        </w:rPr>
        <w:t>О</w:t>
      </w:r>
      <w:r w:rsidR="00A53024" w:rsidRPr="008300A4">
        <w:rPr>
          <w:lang w:val="bg-BG"/>
        </w:rPr>
        <w:t xml:space="preserve">ценката на Съда </w:t>
      </w:r>
    </w:p>
    <w:p w:rsidR="002A6ECB" w:rsidRPr="008300A4" w:rsidRDefault="002A6ECB" w:rsidP="00C825B1">
      <w:pPr>
        <w:pStyle w:val="JuPara"/>
        <w:rPr>
          <w:i/>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80</w:t>
      </w:r>
      <w:r w:rsidRPr="006A0BE9">
        <w:rPr>
          <w:lang w:val="bg-BG"/>
        </w:rPr>
        <w:fldChar w:fldCharType="end"/>
      </w:r>
      <w:r w:rsidRPr="008300A4">
        <w:rPr>
          <w:lang w:val="bg-BG"/>
        </w:rPr>
        <w:t>.  </w:t>
      </w:r>
      <w:r w:rsidR="00665418">
        <w:rPr>
          <w:lang w:val="bg-BG"/>
        </w:rPr>
        <w:t>Относимите</w:t>
      </w:r>
      <w:r w:rsidR="00665418" w:rsidRPr="008300A4">
        <w:rPr>
          <w:lang w:val="bg-BG"/>
        </w:rPr>
        <w:t xml:space="preserve"> </w:t>
      </w:r>
      <w:r w:rsidR="00A53024" w:rsidRPr="008300A4">
        <w:rPr>
          <w:lang w:val="bg-BG"/>
        </w:rPr>
        <w:t xml:space="preserve">общи принципи са обобщени в случая на </w:t>
      </w:r>
      <w:proofErr w:type="spellStart"/>
      <w:r w:rsidRPr="008300A4">
        <w:rPr>
          <w:rFonts w:ascii="Times New Roman" w:eastAsia="Times New Roman" w:hAnsi="Times New Roman" w:cs="Times New Roman"/>
          <w:i/>
          <w:lang w:val="bg-BG"/>
        </w:rPr>
        <w:t>Strand</w:t>
      </w:r>
      <w:proofErr w:type="spellEnd"/>
      <w:r w:rsidRPr="008300A4">
        <w:rPr>
          <w:rFonts w:ascii="Times New Roman" w:eastAsia="Times New Roman" w:hAnsi="Times New Roman" w:cs="Times New Roman"/>
          <w:i/>
          <w:lang w:val="bg-BG"/>
        </w:rPr>
        <w:t xml:space="preserve"> </w:t>
      </w:r>
      <w:proofErr w:type="spellStart"/>
      <w:r w:rsidRPr="008300A4">
        <w:rPr>
          <w:rFonts w:ascii="Times New Roman" w:eastAsia="Times New Roman" w:hAnsi="Times New Roman" w:cs="Times New Roman"/>
          <w:i/>
          <w:lang w:val="bg-BG"/>
        </w:rPr>
        <w:t>Lobben</w:t>
      </w:r>
      <w:proofErr w:type="spellEnd"/>
      <w:r w:rsidRPr="008300A4">
        <w:rPr>
          <w:rFonts w:ascii="Times New Roman" w:eastAsia="Times New Roman" w:hAnsi="Times New Roman" w:cs="Times New Roman"/>
          <w:i/>
          <w:lang w:val="bg-BG"/>
        </w:rPr>
        <w:t xml:space="preserve"> </w:t>
      </w:r>
      <w:proofErr w:type="spellStart"/>
      <w:r w:rsidRPr="008300A4">
        <w:rPr>
          <w:rFonts w:ascii="Times New Roman" w:eastAsia="Times New Roman" w:hAnsi="Times New Roman" w:cs="Times New Roman"/>
          <w:i/>
          <w:lang w:val="bg-BG"/>
        </w:rPr>
        <w:t>and</w:t>
      </w:r>
      <w:proofErr w:type="spellEnd"/>
      <w:r w:rsidRPr="008300A4">
        <w:rPr>
          <w:rFonts w:ascii="Times New Roman" w:eastAsia="Times New Roman" w:hAnsi="Times New Roman" w:cs="Times New Roman"/>
          <w:i/>
          <w:lang w:val="bg-BG"/>
        </w:rPr>
        <w:t xml:space="preserve"> </w:t>
      </w:r>
      <w:proofErr w:type="spellStart"/>
      <w:r w:rsidRPr="008300A4">
        <w:rPr>
          <w:rFonts w:ascii="Times New Roman" w:eastAsia="Times New Roman" w:hAnsi="Times New Roman" w:cs="Times New Roman"/>
          <w:i/>
          <w:lang w:val="bg-BG"/>
        </w:rPr>
        <w:t>Others</w:t>
      </w:r>
      <w:proofErr w:type="spellEnd"/>
      <w:r w:rsidRPr="008300A4">
        <w:rPr>
          <w:rFonts w:ascii="Times New Roman" w:eastAsia="Times New Roman" w:hAnsi="Times New Roman" w:cs="Times New Roman"/>
          <w:i/>
          <w:lang w:val="bg-BG"/>
        </w:rPr>
        <w:t xml:space="preserve"> v. </w:t>
      </w:r>
      <w:proofErr w:type="spellStart"/>
      <w:r w:rsidRPr="008300A4">
        <w:rPr>
          <w:rFonts w:ascii="Times New Roman" w:eastAsia="Times New Roman" w:hAnsi="Times New Roman" w:cs="Times New Roman"/>
          <w:i/>
          <w:lang w:val="bg-BG"/>
        </w:rPr>
        <w:t>Norway</w:t>
      </w:r>
      <w:proofErr w:type="spellEnd"/>
      <w:r w:rsidRPr="008300A4">
        <w:rPr>
          <w:rFonts w:ascii="Times New Roman" w:eastAsia="Times New Roman" w:hAnsi="Times New Roman" w:cs="Times New Roman"/>
          <w:lang w:val="bg-BG"/>
        </w:rPr>
        <w:t xml:space="preserve"> ([GC], </w:t>
      </w:r>
      <w:proofErr w:type="spellStart"/>
      <w:r w:rsidRPr="008300A4">
        <w:rPr>
          <w:rFonts w:ascii="Times New Roman" w:eastAsia="Times New Roman" w:hAnsi="Times New Roman" w:cs="Times New Roman"/>
          <w:lang w:val="bg-BG"/>
        </w:rPr>
        <w:t>no</w:t>
      </w:r>
      <w:proofErr w:type="spellEnd"/>
      <w:r w:rsidRPr="008300A4">
        <w:rPr>
          <w:rFonts w:ascii="Times New Roman" w:eastAsia="Times New Roman" w:hAnsi="Times New Roman" w:cs="Times New Roman"/>
          <w:lang w:val="bg-BG"/>
        </w:rPr>
        <w:t xml:space="preserve">. 37283/13, </w:t>
      </w:r>
      <w:r w:rsidR="00A53024" w:rsidRPr="008300A4">
        <w:rPr>
          <w:rFonts w:ascii="Times New Roman" w:eastAsia="Times New Roman" w:hAnsi="Times New Roman" w:cs="Times New Roman"/>
          <w:lang w:val="bg-BG"/>
        </w:rPr>
        <w:t>вижте по-специално §§ 202-204, 207 и 211, 10 септември</w:t>
      </w:r>
      <w:r w:rsidRPr="008300A4">
        <w:rPr>
          <w:rFonts w:ascii="Times New Roman" w:eastAsia="Times New Roman" w:hAnsi="Times New Roman" w:cs="Times New Roman"/>
          <w:lang w:val="bg-BG"/>
        </w:rPr>
        <w:t xml:space="preserve"> 2019</w:t>
      </w:r>
      <w:r w:rsidR="00A53024" w:rsidRPr="008300A4">
        <w:rPr>
          <w:rFonts w:ascii="Times New Roman" w:eastAsia="Times New Roman" w:hAnsi="Times New Roman" w:cs="Times New Roman"/>
          <w:lang w:val="bg-BG"/>
        </w:rPr>
        <w:t xml:space="preserve"> г.</w:t>
      </w:r>
      <w:r w:rsidRPr="008300A4">
        <w:rPr>
          <w:lang w:val="bg-BG"/>
        </w:rPr>
        <w:t>)</w:t>
      </w:r>
      <w:r w:rsidRPr="008300A4">
        <w:rPr>
          <w:rFonts w:cstheme="minorHAnsi"/>
          <w:lang w:val="bg-BG"/>
        </w:rPr>
        <w:t>.</w:t>
      </w:r>
    </w:p>
    <w:p w:rsidR="00290898"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81</w:t>
      </w:r>
      <w:r w:rsidRPr="006A0BE9">
        <w:rPr>
          <w:lang w:val="bg-BG"/>
        </w:rPr>
        <w:fldChar w:fldCharType="end"/>
      </w:r>
      <w:r w:rsidRPr="008300A4">
        <w:rPr>
          <w:lang w:val="bg-BG"/>
        </w:rPr>
        <w:t>.  </w:t>
      </w:r>
      <w:r w:rsidR="00290898" w:rsidRPr="008300A4">
        <w:rPr>
          <w:lang w:val="bg-BG"/>
        </w:rPr>
        <w:t xml:space="preserve">Съдът счита, че </w:t>
      </w:r>
      <w:r w:rsidR="00665418">
        <w:rPr>
          <w:lang w:val="bg-BG"/>
        </w:rPr>
        <w:t>връзката между</w:t>
      </w:r>
      <w:r w:rsidR="00290898" w:rsidRPr="008300A4">
        <w:rPr>
          <w:lang w:val="bg-BG"/>
        </w:rPr>
        <w:t xml:space="preserve"> двамата жалбоподатели </w:t>
      </w:r>
      <w:r w:rsidR="00665418">
        <w:rPr>
          <w:lang w:val="bg-BG"/>
        </w:rPr>
        <w:t>е</w:t>
      </w:r>
      <w:r w:rsidR="00290898" w:rsidRPr="008300A4">
        <w:rPr>
          <w:lang w:val="bg-BG"/>
        </w:rPr>
        <w:t xml:space="preserve"> защитен</w:t>
      </w:r>
      <w:r w:rsidR="00665418">
        <w:rPr>
          <w:lang w:val="bg-BG"/>
        </w:rPr>
        <w:t>а от</w:t>
      </w:r>
      <w:r w:rsidR="00290898" w:rsidRPr="008300A4">
        <w:rPr>
          <w:lang w:val="bg-BG"/>
        </w:rPr>
        <w:t xml:space="preserve"> член 8.</w:t>
      </w:r>
    </w:p>
    <w:p w:rsidR="002A6ECB" w:rsidRPr="008300A4" w:rsidRDefault="00290898" w:rsidP="00C825B1">
      <w:pPr>
        <w:pStyle w:val="JuPara"/>
        <w:rPr>
          <w:lang w:val="bg-BG"/>
        </w:rPr>
      </w:pPr>
      <w:r w:rsidRPr="008300A4">
        <w:rPr>
          <w:lang w:val="bg-BG"/>
        </w:rPr>
        <w:t xml:space="preserve"> </w:t>
      </w:r>
      <w:r w:rsidR="002A6ECB" w:rsidRPr="006A0BE9">
        <w:rPr>
          <w:lang w:val="bg-BG"/>
        </w:rPr>
        <w:fldChar w:fldCharType="begin"/>
      </w:r>
      <w:r w:rsidR="002A6ECB" w:rsidRPr="008300A4">
        <w:rPr>
          <w:lang w:val="bg-BG"/>
        </w:rPr>
        <w:instrText xml:space="preserve"> SEQ level0 \*arabic </w:instrText>
      </w:r>
      <w:r w:rsidR="002A6ECB" w:rsidRPr="006A0BE9">
        <w:rPr>
          <w:lang w:val="bg-BG"/>
        </w:rPr>
        <w:fldChar w:fldCharType="separate"/>
      </w:r>
      <w:r w:rsidR="00C825B1" w:rsidRPr="008300A4">
        <w:rPr>
          <w:lang w:val="bg-BG"/>
        </w:rPr>
        <w:t>82</w:t>
      </w:r>
      <w:r w:rsidR="002A6ECB" w:rsidRPr="006A0BE9">
        <w:rPr>
          <w:lang w:val="bg-BG"/>
        </w:rPr>
        <w:fldChar w:fldCharType="end"/>
      </w:r>
      <w:r w:rsidR="000A57F9" w:rsidRPr="008300A4">
        <w:rPr>
          <w:lang w:val="bg-BG"/>
        </w:rPr>
        <w:t xml:space="preserve">.  Страните </w:t>
      </w:r>
      <w:r w:rsidR="00665418">
        <w:rPr>
          <w:lang w:val="bg-BG"/>
        </w:rPr>
        <w:t>спорят</w:t>
      </w:r>
      <w:r w:rsidR="000A57F9" w:rsidRPr="008300A4">
        <w:rPr>
          <w:lang w:val="bg-BG"/>
        </w:rPr>
        <w:t xml:space="preserve"> дали прав</w:t>
      </w:r>
      <w:r w:rsidR="007B2CDF">
        <w:rPr>
          <w:lang w:val="bg-BG"/>
        </w:rPr>
        <w:t>ото на</w:t>
      </w:r>
      <w:r w:rsidR="000A57F9" w:rsidRPr="008300A4">
        <w:rPr>
          <w:lang w:val="bg-BG"/>
        </w:rPr>
        <w:t xml:space="preserve"> </w:t>
      </w:r>
      <w:r w:rsidR="007B2CDF">
        <w:rPr>
          <w:lang w:val="bg-BG"/>
        </w:rPr>
        <w:t>упражняване на родителските права</w:t>
      </w:r>
      <w:r w:rsidR="007B2CDF" w:rsidRPr="008300A4">
        <w:rPr>
          <w:lang w:val="bg-BG"/>
        </w:rPr>
        <w:t xml:space="preserve"> </w:t>
      </w:r>
      <w:r w:rsidR="000A57F9" w:rsidRPr="008300A4">
        <w:rPr>
          <w:lang w:val="bg-BG"/>
        </w:rPr>
        <w:t xml:space="preserve">и </w:t>
      </w:r>
      <w:r w:rsidR="007B2CDF">
        <w:rPr>
          <w:lang w:val="bg-BG"/>
        </w:rPr>
        <w:t xml:space="preserve">на </w:t>
      </w:r>
      <w:r w:rsidR="000A57F9" w:rsidRPr="008300A4">
        <w:rPr>
          <w:lang w:val="bg-BG"/>
        </w:rPr>
        <w:t xml:space="preserve">посещение на първата жалбоподателка, </w:t>
      </w:r>
      <w:r w:rsidR="007B2CDF">
        <w:rPr>
          <w:lang w:val="bg-BG"/>
        </w:rPr>
        <w:t>установени</w:t>
      </w:r>
      <w:r w:rsidR="007B2CDF" w:rsidRPr="008300A4">
        <w:rPr>
          <w:lang w:val="bg-BG"/>
        </w:rPr>
        <w:t xml:space="preserve"> </w:t>
      </w:r>
      <w:r w:rsidR="000A57F9" w:rsidRPr="008300A4">
        <w:rPr>
          <w:lang w:val="bg-BG"/>
        </w:rPr>
        <w:t xml:space="preserve">от националните съдилища, са били изцяло </w:t>
      </w:r>
      <w:r w:rsidR="007B2CDF">
        <w:rPr>
          <w:lang w:val="bg-BG"/>
        </w:rPr>
        <w:t>изпълнени</w:t>
      </w:r>
      <w:r w:rsidR="000A57F9" w:rsidRPr="008300A4">
        <w:rPr>
          <w:lang w:val="bg-BG"/>
        </w:rPr>
        <w:t xml:space="preserve">. Позовавайки се по-конкретно на констатациите на </w:t>
      </w:r>
      <w:r w:rsidR="007B2CDF">
        <w:rPr>
          <w:lang w:val="bg-BG"/>
        </w:rPr>
        <w:t>вътрешните</w:t>
      </w:r>
      <w:r w:rsidR="007B2CDF" w:rsidRPr="008300A4">
        <w:rPr>
          <w:lang w:val="bg-BG"/>
        </w:rPr>
        <w:t xml:space="preserve"> </w:t>
      </w:r>
      <w:r w:rsidR="000A57F9" w:rsidRPr="008300A4">
        <w:rPr>
          <w:lang w:val="bg-BG"/>
        </w:rPr>
        <w:t xml:space="preserve">съдилища, Съдът констатира, че от 18 септември 2013 г., когато </w:t>
      </w:r>
      <w:r w:rsidR="00AA75B8">
        <w:rPr>
          <w:lang w:val="bg-BG"/>
        </w:rPr>
        <w:t>вътрешните</w:t>
      </w:r>
      <w:r w:rsidR="00AA75B8" w:rsidRPr="008300A4">
        <w:rPr>
          <w:lang w:val="bg-BG"/>
        </w:rPr>
        <w:t xml:space="preserve"> </w:t>
      </w:r>
      <w:r w:rsidR="000A57F9" w:rsidRPr="008300A4">
        <w:rPr>
          <w:lang w:val="bg-BG"/>
        </w:rPr>
        <w:t xml:space="preserve">съдилища предоставят на жалбоподателката временно </w:t>
      </w:r>
      <w:r w:rsidR="00AA75B8">
        <w:rPr>
          <w:lang w:val="bg-BG"/>
        </w:rPr>
        <w:t>упражняване на родителските права</w:t>
      </w:r>
      <w:r w:rsidR="000A57F9" w:rsidRPr="008300A4">
        <w:rPr>
          <w:lang w:val="bg-BG"/>
        </w:rPr>
        <w:t xml:space="preserve">, първата жалбоподателка изпитва системни затруднения при упражняването на родителските си права и </w:t>
      </w:r>
      <w:r w:rsidR="0080641F" w:rsidRPr="008300A4">
        <w:rPr>
          <w:lang w:val="bg-BG"/>
        </w:rPr>
        <w:t xml:space="preserve">тези </w:t>
      </w:r>
      <w:r w:rsidR="000A57F9" w:rsidRPr="008300A4">
        <w:rPr>
          <w:lang w:val="bg-BG"/>
        </w:rPr>
        <w:t xml:space="preserve">на посещение, както и че за продължителни периоди от време двамата жалбоподатели не са </w:t>
      </w:r>
      <w:r w:rsidR="00AA75B8">
        <w:rPr>
          <w:lang w:val="bg-BG"/>
        </w:rPr>
        <w:t>можели</w:t>
      </w:r>
      <w:r w:rsidR="00AA75B8" w:rsidRPr="008300A4">
        <w:rPr>
          <w:lang w:val="bg-BG"/>
        </w:rPr>
        <w:t xml:space="preserve"> </w:t>
      </w:r>
      <w:r w:rsidR="000A57F9" w:rsidRPr="008300A4">
        <w:rPr>
          <w:lang w:val="bg-BG"/>
        </w:rPr>
        <w:t xml:space="preserve">да живеят заедно в нарушение на </w:t>
      </w:r>
      <w:r w:rsidR="00AA75B8">
        <w:rPr>
          <w:lang w:val="bg-BG"/>
        </w:rPr>
        <w:t>постановеното от</w:t>
      </w:r>
      <w:r w:rsidR="000A57F9" w:rsidRPr="008300A4">
        <w:rPr>
          <w:lang w:val="bg-BG"/>
        </w:rPr>
        <w:t xml:space="preserve"> вътрешните съдилища (виж параграф 23 по-горе). Така В.Д. задържа детето между 16 март 2015 г. и 13 май 2015 г., а след това отново между 10 юни 2015 г. и 14 януари 2016 г. (вж. параграфи 53-55 по-горе).</w:t>
      </w:r>
      <w:r w:rsidR="0080641F" w:rsidRPr="008300A4">
        <w:rPr>
          <w:lang w:val="bg-BG"/>
        </w:rPr>
        <w:t xml:space="preserve"> Освен това, преди май 2015 г. В.Д</w:t>
      </w:r>
      <w:r w:rsidR="000A57F9" w:rsidRPr="008300A4">
        <w:rPr>
          <w:lang w:val="bg-BG"/>
        </w:rPr>
        <w:t xml:space="preserve">. редовно не спазва режима на </w:t>
      </w:r>
      <w:r w:rsidR="00AA75B8">
        <w:rPr>
          <w:lang w:val="bg-BG"/>
        </w:rPr>
        <w:t>свижданията</w:t>
      </w:r>
      <w:r w:rsidR="000A57F9" w:rsidRPr="008300A4">
        <w:rPr>
          <w:lang w:val="bg-BG"/>
        </w:rPr>
        <w:t>, определен от съдилищата, като не връща детето на майката на определената дата и в определения час (виж параграф 56 по-горе). Изглежда, че след февруари 2016 г</w:t>
      </w:r>
      <w:r w:rsidR="0080641F" w:rsidRPr="008300A4">
        <w:rPr>
          <w:lang w:val="bg-BG"/>
        </w:rPr>
        <w:t>. вторият жалбоподател продължава</w:t>
      </w:r>
      <w:r w:rsidR="000A57F9" w:rsidRPr="008300A4">
        <w:rPr>
          <w:lang w:val="bg-BG"/>
        </w:rPr>
        <w:t xml:space="preserve"> да живее с баща си, против волята на майката и в нарушен</w:t>
      </w:r>
      <w:r w:rsidR="0080641F" w:rsidRPr="008300A4">
        <w:rPr>
          <w:lang w:val="bg-BG"/>
        </w:rPr>
        <w:t>ие на две съдебни решения (вж. п</w:t>
      </w:r>
      <w:r w:rsidR="000A57F9" w:rsidRPr="008300A4">
        <w:rPr>
          <w:lang w:val="bg-BG"/>
        </w:rPr>
        <w:t>араграф 58 по-горе).</w:t>
      </w:r>
      <w:r w:rsidR="002A6ECB" w:rsidRPr="008300A4">
        <w:rPr>
          <w:lang w:val="bg-BG"/>
        </w:rPr>
        <w:t xml:space="preserve"> </w:t>
      </w:r>
    </w:p>
    <w:p w:rsidR="002A6ECB" w:rsidRPr="008300A4" w:rsidRDefault="002A6ECB" w:rsidP="00C825B1">
      <w:pPr>
        <w:pStyle w:val="JuPara"/>
        <w:rPr>
          <w:i/>
          <w:lang w:val="bg-BG"/>
        </w:rPr>
      </w:pPr>
      <w:r w:rsidRPr="006A0BE9">
        <w:rPr>
          <w:lang w:val="bg-BG"/>
        </w:rPr>
        <w:lastRenderedPageBreak/>
        <w:fldChar w:fldCharType="begin"/>
      </w:r>
      <w:r w:rsidRPr="008300A4">
        <w:rPr>
          <w:lang w:val="bg-BG"/>
        </w:rPr>
        <w:instrText xml:space="preserve"> SEQ level0 \*arabic </w:instrText>
      </w:r>
      <w:r w:rsidRPr="006A0BE9">
        <w:rPr>
          <w:lang w:val="bg-BG"/>
        </w:rPr>
        <w:fldChar w:fldCharType="separate"/>
      </w:r>
      <w:r w:rsidR="00C825B1" w:rsidRPr="008300A4">
        <w:rPr>
          <w:lang w:val="bg-BG"/>
        </w:rPr>
        <w:t>83</w:t>
      </w:r>
      <w:r w:rsidRPr="006A0BE9">
        <w:rPr>
          <w:lang w:val="bg-BG"/>
        </w:rPr>
        <w:fldChar w:fldCharType="end"/>
      </w:r>
      <w:r w:rsidRPr="008300A4">
        <w:rPr>
          <w:lang w:val="bg-BG"/>
        </w:rPr>
        <w:t>.  </w:t>
      </w:r>
      <w:r w:rsidR="00822782">
        <w:rPr>
          <w:lang w:val="bg-BG"/>
        </w:rPr>
        <w:t>Веднъж с</w:t>
      </w:r>
      <w:r w:rsidR="00A24F59" w:rsidRPr="008300A4">
        <w:rPr>
          <w:lang w:val="bg-BG"/>
        </w:rPr>
        <w:t xml:space="preserve">лед като са </w:t>
      </w:r>
      <w:r w:rsidR="00822782">
        <w:rPr>
          <w:lang w:val="bg-BG"/>
        </w:rPr>
        <w:t>информирани</w:t>
      </w:r>
      <w:r w:rsidR="00822782" w:rsidRPr="008300A4">
        <w:rPr>
          <w:lang w:val="bg-BG"/>
        </w:rPr>
        <w:t xml:space="preserve"> </w:t>
      </w:r>
      <w:r w:rsidR="00A24F59" w:rsidRPr="008300A4">
        <w:rPr>
          <w:lang w:val="bg-BG"/>
        </w:rPr>
        <w:t xml:space="preserve">за тази ситуация, властите </w:t>
      </w:r>
      <w:r w:rsidR="00822782">
        <w:rPr>
          <w:lang w:val="bg-BG"/>
        </w:rPr>
        <w:t>имат позитивно задължение</w:t>
      </w:r>
      <w:r w:rsidR="00A24F59" w:rsidRPr="008300A4">
        <w:rPr>
          <w:lang w:val="bg-BG"/>
        </w:rPr>
        <w:t xml:space="preserve"> да </w:t>
      </w:r>
      <w:r w:rsidR="00822782">
        <w:rPr>
          <w:lang w:val="bg-BG"/>
        </w:rPr>
        <w:t>подпомогнат</w:t>
      </w:r>
      <w:r w:rsidR="00A24F59" w:rsidRPr="008300A4">
        <w:rPr>
          <w:lang w:val="bg-BG"/>
        </w:rPr>
        <w:t xml:space="preserve"> жалбоподателите да се ползват от правата, </w:t>
      </w:r>
      <w:r w:rsidR="00822782">
        <w:rPr>
          <w:lang w:val="bg-BG"/>
        </w:rPr>
        <w:t>установени</w:t>
      </w:r>
      <w:r w:rsidR="00822782" w:rsidRPr="008300A4">
        <w:rPr>
          <w:lang w:val="bg-BG"/>
        </w:rPr>
        <w:t xml:space="preserve"> </w:t>
      </w:r>
      <w:r w:rsidR="00A24F59" w:rsidRPr="008300A4">
        <w:rPr>
          <w:lang w:val="bg-BG"/>
        </w:rPr>
        <w:t xml:space="preserve">от националните съдилища. Тъй като в рамките на </w:t>
      </w:r>
      <w:r w:rsidR="002F5931">
        <w:rPr>
          <w:lang w:val="bg-BG"/>
        </w:rPr>
        <w:t>националната</w:t>
      </w:r>
      <w:r w:rsidR="002F5931" w:rsidRPr="008300A4">
        <w:rPr>
          <w:lang w:val="bg-BG"/>
        </w:rPr>
        <w:t xml:space="preserve"> </w:t>
      </w:r>
      <w:r w:rsidR="00A24F59" w:rsidRPr="008300A4">
        <w:rPr>
          <w:lang w:val="bg-BG"/>
        </w:rPr>
        <w:t xml:space="preserve">система различните </w:t>
      </w:r>
      <w:r w:rsidR="002F5931">
        <w:rPr>
          <w:lang w:val="bg-BG"/>
        </w:rPr>
        <w:t>институции</w:t>
      </w:r>
      <w:r w:rsidR="002F5931" w:rsidRPr="008300A4">
        <w:rPr>
          <w:lang w:val="bg-BG"/>
        </w:rPr>
        <w:t xml:space="preserve"> </w:t>
      </w:r>
      <w:r w:rsidR="00A24F59" w:rsidRPr="008300A4">
        <w:rPr>
          <w:lang w:val="bg-BG"/>
        </w:rPr>
        <w:t xml:space="preserve">- съдебният изпълнител, социалните служби, полицията, прокуратурата </w:t>
      </w:r>
      <w:r w:rsidR="002F5931">
        <w:rPr>
          <w:lang w:val="bg-BG"/>
        </w:rPr>
        <w:t>–</w:t>
      </w:r>
      <w:r w:rsidR="00A24F59" w:rsidRPr="008300A4">
        <w:rPr>
          <w:lang w:val="bg-BG"/>
        </w:rPr>
        <w:t xml:space="preserve"> </w:t>
      </w:r>
      <w:r w:rsidR="002F5931">
        <w:rPr>
          <w:lang w:val="bg-BG"/>
        </w:rPr>
        <w:t>са имали</w:t>
      </w:r>
      <w:r w:rsidR="002F5931" w:rsidRPr="008300A4">
        <w:rPr>
          <w:lang w:val="bg-BG"/>
        </w:rPr>
        <w:t xml:space="preserve"> </w:t>
      </w:r>
      <w:r w:rsidR="002F5931">
        <w:rPr>
          <w:lang w:val="bg-BG"/>
        </w:rPr>
        <w:t>задължения</w:t>
      </w:r>
      <w:r w:rsidR="00A24F59" w:rsidRPr="008300A4">
        <w:rPr>
          <w:lang w:val="bg-BG"/>
        </w:rPr>
        <w:t xml:space="preserve"> да улесняват контакта между жалбоподателите при изпълнението на съдебните решения, Съдът ще оцени действията на всички тези </w:t>
      </w:r>
      <w:r w:rsidR="002F5931">
        <w:rPr>
          <w:lang w:val="bg-BG"/>
        </w:rPr>
        <w:t>институции</w:t>
      </w:r>
      <w:r w:rsidR="00A24F59" w:rsidRPr="008300A4">
        <w:rPr>
          <w:lang w:val="bg-BG"/>
        </w:rPr>
        <w:t xml:space="preserve">. По този начин той ще прецени дали националните </w:t>
      </w:r>
      <w:r w:rsidR="002F5931">
        <w:rPr>
          <w:lang w:val="bg-BG"/>
        </w:rPr>
        <w:t>власти</w:t>
      </w:r>
      <w:r w:rsidR="002F5931" w:rsidRPr="008300A4">
        <w:rPr>
          <w:lang w:val="bg-BG"/>
        </w:rPr>
        <w:t xml:space="preserve"> </w:t>
      </w:r>
      <w:r w:rsidR="00A24F59" w:rsidRPr="008300A4">
        <w:rPr>
          <w:lang w:val="bg-BG"/>
        </w:rPr>
        <w:t xml:space="preserve">са предприели всички необходими стъпки, които биха могли разумно да се изискват при обстоятелствата, с цел да се даде възможност на засегнатите лица да се </w:t>
      </w:r>
      <w:r w:rsidR="00441FEA">
        <w:rPr>
          <w:lang w:val="bg-BG"/>
        </w:rPr>
        <w:t>съберат</w:t>
      </w:r>
      <w:r w:rsidR="00A24F59" w:rsidRPr="008300A4">
        <w:rPr>
          <w:lang w:val="bg-BG"/>
        </w:rPr>
        <w:t xml:space="preserve"> и да запазят </w:t>
      </w:r>
      <w:r w:rsidR="00441FEA">
        <w:rPr>
          <w:lang w:val="bg-BG"/>
        </w:rPr>
        <w:t>връзката по</w:t>
      </w:r>
      <w:r w:rsidR="00A24F59" w:rsidRPr="008300A4">
        <w:rPr>
          <w:lang w:val="bg-BG"/>
        </w:rPr>
        <w:t xml:space="preserve">между </w:t>
      </w:r>
      <w:r w:rsidR="00441FEA">
        <w:rPr>
          <w:lang w:val="bg-BG"/>
        </w:rPr>
        <w:t>си</w:t>
      </w:r>
      <w:r w:rsidR="00441FEA" w:rsidRPr="008300A4">
        <w:rPr>
          <w:lang w:val="bg-BG"/>
        </w:rPr>
        <w:t xml:space="preserve"> </w:t>
      </w:r>
      <w:r w:rsidR="00A24F59" w:rsidRPr="008300A4">
        <w:rPr>
          <w:lang w:val="bg-BG"/>
        </w:rPr>
        <w:t>(вижте</w:t>
      </w:r>
      <w:r w:rsidRPr="008300A4">
        <w:rPr>
          <w:lang w:val="bg-BG"/>
        </w:rPr>
        <w:t xml:space="preserve"> </w:t>
      </w:r>
      <w:proofErr w:type="spellStart"/>
      <w:r w:rsidRPr="008300A4">
        <w:rPr>
          <w:i/>
          <w:lang w:val="bg-BG"/>
        </w:rPr>
        <w:t>Kříž</w:t>
      </w:r>
      <w:proofErr w:type="spellEnd"/>
      <w:r w:rsidRPr="008300A4">
        <w:rPr>
          <w:i/>
          <w:lang w:val="bg-BG"/>
        </w:rPr>
        <w:t xml:space="preserve"> v.</w:t>
      </w:r>
      <w:r w:rsidR="00813137" w:rsidRPr="008300A4">
        <w:rPr>
          <w:i/>
          <w:lang w:val="bg-BG"/>
        </w:rPr>
        <w:t> </w:t>
      </w:r>
      <w:proofErr w:type="spellStart"/>
      <w:r w:rsidRPr="008300A4">
        <w:rPr>
          <w:i/>
          <w:lang w:val="bg-BG"/>
        </w:rPr>
        <w:t>the</w:t>
      </w:r>
      <w:proofErr w:type="spellEnd"/>
      <w:r w:rsidRPr="008300A4">
        <w:rPr>
          <w:i/>
          <w:lang w:val="bg-BG"/>
        </w:rPr>
        <w:t xml:space="preserve"> </w:t>
      </w:r>
      <w:proofErr w:type="spellStart"/>
      <w:r w:rsidRPr="008300A4">
        <w:rPr>
          <w:i/>
          <w:lang w:val="bg-BG"/>
        </w:rPr>
        <w:t>Czech</w:t>
      </w:r>
      <w:proofErr w:type="spellEnd"/>
      <w:r w:rsidRPr="008300A4">
        <w:rPr>
          <w:i/>
          <w:lang w:val="bg-BG"/>
        </w:rPr>
        <w:t xml:space="preserve"> Republic</w:t>
      </w:r>
      <w:r w:rsidR="00A24F59" w:rsidRPr="008300A4">
        <w:rPr>
          <w:lang w:val="bg-BG"/>
        </w:rPr>
        <w:t xml:space="preserve">, </w:t>
      </w:r>
      <w:r w:rsidR="00441FEA">
        <w:rPr>
          <w:lang w:val="bg-BG"/>
        </w:rPr>
        <w:t>№</w:t>
      </w:r>
      <w:r w:rsidR="00A24F59" w:rsidRPr="008300A4">
        <w:rPr>
          <w:lang w:val="bg-BG"/>
        </w:rPr>
        <w:t xml:space="preserve"> 26634/03, § 85, 9 януари</w:t>
      </w:r>
      <w:r w:rsidRPr="008300A4">
        <w:rPr>
          <w:lang w:val="bg-BG"/>
        </w:rPr>
        <w:t xml:space="preserve"> 2007). </w:t>
      </w:r>
      <w:r w:rsidR="00B27515" w:rsidRPr="008300A4">
        <w:rPr>
          <w:lang w:val="bg-BG"/>
        </w:rPr>
        <w:t xml:space="preserve">Като се има предвид много малката възраст на детето, адекватността на мерките, </w:t>
      </w:r>
      <w:r w:rsidR="00441FEA">
        <w:rPr>
          <w:lang w:val="bg-BG"/>
        </w:rPr>
        <w:t>предприети от властите</w:t>
      </w:r>
      <w:r w:rsidR="00B27515" w:rsidRPr="008300A4">
        <w:rPr>
          <w:lang w:val="bg-BG"/>
        </w:rPr>
        <w:t xml:space="preserve">, </w:t>
      </w:r>
      <w:r w:rsidR="00441FEA">
        <w:rPr>
          <w:lang w:val="bg-BG"/>
        </w:rPr>
        <w:t>следва</w:t>
      </w:r>
      <w:r w:rsidR="00441FEA" w:rsidRPr="008300A4">
        <w:rPr>
          <w:lang w:val="bg-BG"/>
        </w:rPr>
        <w:t xml:space="preserve"> </w:t>
      </w:r>
      <w:r w:rsidR="00B27515" w:rsidRPr="008300A4">
        <w:rPr>
          <w:lang w:val="bg-BG"/>
        </w:rPr>
        <w:t>да се преценява по бързината на тяхното прилагане, тъй като изтичането на времето може да има непоправими последици за отношенията между детето и родителя, който не живее с него (вижте</w:t>
      </w:r>
      <w:r w:rsidRPr="008300A4">
        <w:rPr>
          <w:lang w:val="bg-BG"/>
        </w:rPr>
        <w:t xml:space="preserve"> </w:t>
      </w:r>
      <w:proofErr w:type="spellStart"/>
      <w:r w:rsidRPr="008300A4">
        <w:rPr>
          <w:i/>
          <w:iCs/>
          <w:lang w:val="bg-BG"/>
        </w:rPr>
        <w:t>Edina</w:t>
      </w:r>
      <w:proofErr w:type="spellEnd"/>
      <w:r w:rsidRPr="008300A4">
        <w:rPr>
          <w:i/>
          <w:iCs/>
          <w:lang w:val="bg-BG"/>
        </w:rPr>
        <w:t xml:space="preserve"> </w:t>
      </w:r>
      <w:proofErr w:type="spellStart"/>
      <w:r w:rsidRPr="008300A4">
        <w:rPr>
          <w:i/>
          <w:iCs/>
          <w:lang w:val="bg-BG"/>
        </w:rPr>
        <w:t>Tóth</w:t>
      </w:r>
      <w:proofErr w:type="spellEnd"/>
      <w:r w:rsidRPr="008300A4">
        <w:rPr>
          <w:i/>
          <w:iCs/>
          <w:lang w:val="bg-BG"/>
        </w:rPr>
        <w:t xml:space="preserve"> v.</w:t>
      </w:r>
      <w:r w:rsidR="00813137" w:rsidRPr="008300A4">
        <w:rPr>
          <w:i/>
          <w:iCs/>
          <w:lang w:val="bg-BG"/>
        </w:rPr>
        <w:t> </w:t>
      </w:r>
      <w:proofErr w:type="spellStart"/>
      <w:r w:rsidRPr="008300A4">
        <w:rPr>
          <w:i/>
          <w:iCs/>
          <w:lang w:val="bg-BG"/>
        </w:rPr>
        <w:t>Hungary</w:t>
      </w:r>
      <w:proofErr w:type="spellEnd"/>
      <w:r w:rsidRPr="008300A4">
        <w:rPr>
          <w:lang w:val="bg-BG"/>
        </w:rPr>
        <w:t xml:space="preserve">, </w:t>
      </w:r>
      <w:r w:rsidR="00765A9F">
        <w:rPr>
          <w:lang w:val="bg-BG"/>
        </w:rPr>
        <w:t>№</w:t>
      </w:r>
      <w:r w:rsidRPr="008300A4">
        <w:rPr>
          <w:lang w:val="bg-BG" w:eastAsia="en-GB"/>
        </w:rPr>
        <w:t> </w:t>
      </w:r>
      <w:r w:rsidRPr="008300A4">
        <w:rPr>
          <w:lang w:val="bg-BG"/>
        </w:rPr>
        <w:t xml:space="preserve">51323/14, § 53 </w:t>
      </w:r>
      <w:r w:rsidR="00D571B7" w:rsidRPr="008300A4">
        <w:rPr>
          <w:lang w:val="bg-BG"/>
        </w:rPr>
        <w:t>с допълнителн</w:t>
      </w:r>
      <w:r w:rsidR="00765A9F">
        <w:rPr>
          <w:lang w:val="bg-BG"/>
        </w:rPr>
        <w:t>о позоваване</w:t>
      </w:r>
      <w:r w:rsidR="00B27515" w:rsidRPr="008300A4">
        <w:rPr>
          <w:lang w:val="bg-BG"/>
        </w:rPr>
        <w:t xml:space="preserve">, 30 януари </w:t>
      </w:r>
      <w:r w:rsidRPr="008300A4">
        <w:rPr>
          <w:lang w:val="bg-BG"/>
        </w:rPr>
        <w:t>2018</w:t>
      </w:r>
      <w:r w:rsidR="00B27515" w:rsidRPr="008300A4">
        <w:rPr>
          <w:lang w:val="bg-BG"/>
        </w:rPr>
        <w:t xml:space="preserve"> г.</w:t>
      </w:r>
      <w:r w:rsidRPr="008300A4">
        <w:rPr>
          <w:lang w:val="bg-BG"/>
        </w:rPr>
        <w:t>).</w:t>
      </w:r>
    </w:p>
    <w:p w:rsidR="00C86589"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84</w:t>
      </w:r>
      <w:r w:rsidRPr="006A0BE9">
        <w:rPr>
          <w:lang w:val="bg-BG"/>
        </w:rPr>
        <w:fldChar w:fldCharType="end"/>
      </w:r>
      <w:r w:rsidRPr="008300A4">
        <w:rPr>
          <w:lang w:val="bg-BG"/>
        </w:rPr>
        <w:t>.  </w:t>
      </w:r>
      <w:r w:rsidR="00C86589" w:rsidRPr="008300A4">
        <w:rPr>
          <w:lang w:val="bg-BG"/>
        </w:rPr>
        <w:t xml:space="preserve">Съдът отбелязва, че - два пъти - националните съдилища са изследвали положението на детето и двамата родители и - два пъти - са оценили положително родителските умения на първата жалбоподателка и връзката между първия и втория жалбоподател и </w:t>
      </w:r>
      <w:r w:rsidR="00C21BE7">
        <w:rPr>
          <w:lang w:val="bg-BG"/>
        </w:rPr>
        <w:t xml:space="preserve">са </w:t>
      </w:r>
      <w:r w:rsidR="00C86589" w:rsidRPr="008300A4">
        <w:rPr>
          <w:lang w:val="bg-BG"/>
        </w:rPr>
        <w:t>стиг</w:t>
      </w:r>
      <w:r w:rsidR="00C21BE7">
        <w:rPr>
          <w:lang w:val="bg-BG"/>
        </w:rPr>
        <w:t>нали</w:t>
      </w:r>
      <w:r w:rsidR="00C86589" w:rsidRPr="008300A4">
        <w:rPr>
          <w:lang w:val="bg-BG"/>
        </w:rPr>
        <w:t xml:space="preserve"> до заключението, че </w:t>
      </w:r>
      <w:r w:rsidR="00C21BE7">
        <w:rPr>
          <w:lang w:val="bg-BG"/>
        </w:rPr>
        <w:t xml:space="preserve">родителските права </w:t>
      </w:r>
      <w:r w:rsidR="00C86589" w:rsidRPr="008300A4">
        <w:rPr>
          <w:lang w:val="bg-BG"/>
        </w:rPr>
        <w:t>трябва да бъд</w:t>
      </w:r>
      <w:r w:rsidR="00C21BE7">
        <w:rPr>
          <w:lang w:val="bg-BG"/>
        </w:rPr>
        <w:t>ат</w:t>
      </w:r>
      <w:r w:rsidR="00C86589" w:rsidRPr="008300A4">
        <w:rPr>
          <w:lang w:val="bg-BG"/>
        </w:rPr>
        <w:t xml:space="preserve"> предоставен</w:t>
      </w:r>
      <w:r w:rsidR="00C21BE7">
        <w:rPr>
          <w:lang w:val="bg-BG"/>
        </w:rPr>
        <w:t>и</w:t>
      </w:r>
      <w:r w:rsidR="00C86589" w:rsidRPr="008300A4">
        <w:rPr>
          <w:lang w:val="bg-BG"/>
        </w:rPr>
        <w:t xml:space="preserve"> </w:t>
      </w:r>
      <w:r w:rsidR="00C21BE7">
        <w:rPr>
          <w:lang w:val="bg-BG"/>
        </w:rPr>
        <w:t xml:space="preserve">на </w:t>
      </w:r>
      <w:r w:rsidR="00C86589" w:rsidRPr="008300A4">
        <w:rPr>
          <w:lang w:val="bg-BG"/>
        </w:rPr>
        <w:t>и да остан</w:t>
      </w:r>
      <w:r w:rsidR="00C21BE7">
        <w:rPr>
          <w:lang w:val="bg-BG"/>
        </w:rPr>
        <w:t>ат</w:t>
      </w:r>
      <w:r w:rsidR="00C86589" w:rsidRPr="008300A4">
        <w:rPr>
          <w:lang w:val="bg-BG"/>
        </w:rPr>
        <w:t xml:space="preserve"> </w:t>
      </w:r>
      <w:r w:rsidR="00C21BE7">
        <w:rPr>
          <w:lang w:val="bg-BG"/>
        </w:rPr>
        <w:t>на</w:t>
      </w:r>
      <w:r w:rsidR="00C21BE7" w:rsidRPr="008300A4">
        <w:rPr>
          <w:lang w:val="bg-BG"/>
        </w:rPr>
        <w:t xml:space="preserve"> </w:t>
      </w:r>
      <w:r w:rsidR="00C86589" w:rsidRPr="008300A4">
        <w:rPr>
          <w:lang w:val="bg-BG"/>
        </w:rPr>
        <w:t>първата жалбоподателка (виж параграфи 16-22 и 51-57 по-горе). Във втор</w:t>
      </w:r>
      <w:r w:rsidR="00240265">
        <w:rPr>
          <w:lang w:val="bg-BG"/>
        </w:rPr>
        <w:t>ото производство</w:t>
      </w:r>
      <w:r w:rsidR="00C86589" w:rsidRPr="008300A4">
        <w:rPr>
          <w:lang w:val="bg-BG"/>
        </w:rPr>
        <w:t xml:space="preserve"> те изрично </w:t>
      </w:r>
      <w:r w:rsidR="00DF4BD5">
        <w:rPr>
          <w:lang w:val="bg-BG"/>
        </w:rPr>
        <w:t>разглеждат</w:t>
      </w:r>
      <w:r w:rsidR="00C86589" w:rsidRPr="008300A4">
        <w:rPr>
          <w:lang w:val="bg-BG"/>
        </w:rPr>
        <w:t xml:space="preserve"> възраженията срещу предоставяне на </w:t>
      </w:r>
      <w:r w:rsidR="00DF4BD5">
        <w:rPr>
          <w:lang w:val="bg-BG"/>
        </w:rPr>
        <w:t>родителските права</w:t>
      </w:r>
      <w:r w:rsidR="00DF4BD5" w:rsidRPr="008300A4">
        <w:rPr>
          <w:lang w:val="bg-BG"/>
        </w:rPr>
        <w:t xml:space="preserve"> </w:t>
      </w:r>
      <w:r w:rsidR="00C86589" w:rsidRPr="008300A4">
        <w:rPr>
          <w:lang w:val="bg-BG"/>
        </w:rPr>
        <w:t xml:space="preserve">на първата жалбоподателка, </w:t>
      </w:r>
      <w:r w:rsidR="00DF4BD5">
        <w:rPr>
          <w:lang w:val="bg-BG"/>
        </w:rPr>
        <w:t>въз основа</w:t>
      </w:r>
      <w:r w:rsidR="00C86589" w:rsidRPr="008300A4">
        <w:rPr>
          <w:lang w:val="bg-BG"/>
        </w:rPr>
        <w:t xml:space="preserve"> които </w:t>
      </w:r>
      <w:r w:rsidR="00DF4BD5">
        <w:rPr>
          <w:lang w:val="bg-BG"/>
        </w:rPr>
        <w:t>е</w:t>
      </w:r>
      <w:r w:rsidR="00DF4BD5" w:rsidRPr="008300A4">
        <w:rPr>
          <w:lang w:val="bg-BG"/>
        </w:rPr>
        <w:t xml:space="preserve"> </w:t>
      </w:r>
      <w:r w:rsidR="00C86589" w:rsidRPr="008300A4">
        <w:rPr>
          <w:lang w:val="bg-BG"/>
        </w:rPr>
        <w:t xml:space="preserve">възпрепятствано изпълнението на първото решение, и ги отхвърлят. Те </w:t>
      </w:r>
      <w:r w:rsidR="00DF4BD5">
        <w:rPr>
          <w:lang w:val="bg-BG"/>
        </w:rPr>
        <w:t>постановяват</w:t>
      </w:r>
      <w:r w:rsidR="00DF4BD5" w:rsidRPr="008300A4">
        <w:rPr>
          <w:lang w:val="bg-BG"/>
        </w:rPr>
        <w:t xml:space="preserve"> </w:t>
      </w:r>
      <w:r w:rsidR="00C86589" w:rsidRPr="008300A4">
        <w:rPr>
          <w:lang w:val="bg-BG"/>
        </w:rPr>
        <w:t xml:space="preserve">своите решения след задълбочено разглеждане на всички фактически обстоятелства и внимателно претегляне на различните </w:t>
      </w:r>
      <w:r w:rsidR="005E168D" w:rsidRPr="008300A4">
        <w:rPr>
          <w:lang w:val="bg-BG"/>
        </w:rPr>
        <w:t xml:space="preserve">заложени </w:t>
      </w:r>
      <w:r w:rsidR="00C86589" w:rsidRPr="008300A4">
        <w:rPr>
          <w:lang w:val="bg-BG"/>
        </w:rPr>
        <w:t>интереси, с постоянна грижа за най-добрия интерес на детето.</w:t>
      </w:r>
    </w:p>
    <w:p w:rsidR="002A6ECB" w:rsidRPr="008300A4" w:rsidRDefault="00C86589" w:rsidP="00C825B1">
      <w:pPr>
        <w:pStyle w:val="JuPara"/>
        <w:rPr>
          <w:lang w:val="bg-BG"/>
        </w:rPr>
      </w:pPr>
      <w:r w:rsidRPr="008300A4">
        <w:rPr>
          <w:lang w:val="bg-BG"/>
        </w:rPr>
        <w:t xml:space="preserve"> </w:t>
      </w:r>
      <w:r w:rsidR="002A6ECB" w:rsidRPr="006A0BE9">
        <w:rPr>
          <w:lang w:val="bg-BG"/>
        </w:rPr>
        <w:fldChar w:fldCharType="begin"/>
      </w:r>
      <w:r w:rsidR="002A6ECB" w:rsidRPr="008300A4">
        <w:rPr>
          <w:lang w:val="bg-BG"/>
        </w:rPr>
        <w:instrText xml:space="preserve"> SEQ level0 \*arabic </w:instrText>
      </w:r>
      <w:r w:rsidR="002A6ECB" w:rsidRPr="006A0BE9">
        <w:rPr>
          <w:lang w:val="bg-BG"/>
        </w:rPr>
        <w:fldChar w:fldCharType="separate"/>
      </w:r>
      <w:r w:rsidR="00C825B1" w:rsidRPr="008300A4">
        <w:rPr>
          <w:lang w:val="bg-BG"/>
        </w:rPr>
        <w:t>85</w:t>
      </w:r>
      <w:r w:rsidR="002A6ECB" w:rsidRPr="006A0BE9">
        <w:rPr>
          <w:lang w:val="bg-BG"/>
        </w:rPr>
        <w:fldChar w:fldCharType="end"/>
      </w:r>
      <w:r w:rsidR="002A6ECB" w:rsidRPr="008300A4">
        <w:rPr>
          <w:lang w:val="bg-BG"/>
        </w:rPr>
        <w:t>.  </w:t>
      </w:r>
      <w:r w:rsidR="00D66ABE" w:rsidRPr="008300A4">
        <w:rPr>
          <w:lang w:val="bg-BG"/>
        </w:rPr>
        <w:t xml:space="preserve">Важно е, че по време на </w:t>
      </w:r>
      <w:r w:rsidR="005E168D">
        <w:rPr>
          <w:lang w:val="bg-BG"/>
        </w:rPr>
        <w:t>второто</w:t>
      </w:r>
      <w:r w:rsidR="00D66ABE" w:rsidRPr="008300A4">
        <w:rPr>
          <w:lang w:val="bg-BG"/>
        </w:rPr>
        <w:t xml:space="preserve"> производств</w:t>
      </w:r>
      <w:r w:rsidR="005E168D">
        <w:rPr>
          <w:lang w:val="bg-BG"/>
        </w:rPr>
        <w:t>о</w:t>
      </w:r>
      <w:r w:rsidR="00D66ABE" w:rsidRPr="008300A4">
        <w:rPr>
          <w:lang w:val="bg-BG"/>
        </w:rPr>
        <w:t xml:space="preserve"> съдилищата конкретно установяват, че неспазването на първото решение в полза на първия жалбоподател се дължи на липсата на сътрудничество на другия родител (параграфи 51 и 56 по-горе). Неговото пренебрежение към решенията, с които </w:t>
      </w:r>
      <w:r w:rsidR="009D1FB4">
        <w:rPr>
          <w:lang w:val="bg-BG"/>
        </w:rPr>
        <w:t xml:space="preserve">упражняването на родителските права </w:t>
      </w:r>
      <w:r w:rsidR="00D66ABE" w:rsidRPr="008300A4">
        <w:rPr>
          <w:lang w:val="bg-BG"/>
        </w:rPr>
        <w:t>се предоставя на майката, се смесва с пасивното насърчаване на съпротивата на детето да живее с нея, в нарушение на решенията на съда.</w:t>
      </w:r>
    </w:p>
    <w:p w:rsidR="00231169"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86</w:t>
      </w:r>
      <w:r w:rsidRPr="006A0BE9">
        <w:rPr>
          <w:lang w:val="bg-BG"/>
        </w:rPr>
        <w:fldChar w:fldCharType="end"/>
      </w:r>
      <w:r w:rsidRPr="008300A4">
        <w:rPr>
          <w:lang w:val="bg-BG"/>
        </w:rPr>
        <w:t>.  </w:t>
      </w:r>
      <w:r w:rsidR="00231169" w:rsidRPr="008300A4">
        <w:rPr>
          <w:lang w:val="bg-BG"/>
        </w:rPr>
        <w:t xml:space="preserve">Заключенията на националните съдилища, че другият родител упорито възпрепятства изпълнението на съдебните решения, изглежда не са били посрещнати с подходящ отговор от </w:t>
      </w:r>
      <w:r w:rsidR="009D1FB4">
        <w:rPr>
          <w:lang w:val="bg-BG"/>
        </w:rPr>
        <w:t>институциите</w:t>
      </w:r>
      <w:r w:rsidR="00231169" w:rsidRPr="008300A4">
        <w:rPr>
          <w:lang w:val="bg-BG"/>
        </w:rPr>
        <w:t xml:space="preserve">, натоварени с изпълнението на тези решения. Така изглежда, че съдебният изпълнител и прокуратурата са игнорирали поведението му и последиците от него, като се има предвид, че не са предприети </w:t>
      </w:r>
      <w:r w:rsidR="00231169" w:rsidRPr="008300A4">
        <w:rPr>
          <w:lang w:val="bg-BG"/>
        </w:rPr>
        <w:lastRenderedPageBreak/>
        <w:t xml:space="preserve">никакви </w:t>
      </w:r>
      <w:r w:rsidR="009D1FB4">
        <w:rPr>
          <w:lang w:val="bg-BG"/>
        </w:rPr>
        <w:t>принудителни</w:t>
      </w:r>
      <w:r w:rsidR="009D1FB4" w:rsidRPr="008300A4">
        <w:rPr>
          <w:lang w:val="bg-BG"/>
        </w:rPr>
        <w:t xml:space="preserve"> </w:t>
      </w:r>
      <w:r w:rsidR="00231169" w:rsidRPr="008300A4">
        <w:rPr>
          <w:lang w:val="bg-BG"/>
        </w:rPr>
        <w:t xml:space="preserve">мерки </w:t>
      </w:r>
      <w:r w:rsidR="009D1FB4">
        <w:rPr>
          <w:lang w:val="bg-BG"/>
        </w:rPr>
        <w:t>в този смисъл</w:t>
      </w:r>
      <w:r w:rsidR="00231169" w:rsidRPr="008300A4">
        <w:rPr>
          <w:lang w:val="bg-BG"/>
        </w:rPr>
        <w:t>. Съдът е особено впечатлен в</w:t>
      </w:r>
      <w:r w:rsidR="00060554">
        <w:rPr>
          <w:lang w:val="bg-BG"/>
        </w:rPr>
        <w:t xml:space="preserve"> тази</w:t>
      </w:r>
      <w:r w:rsidR="00231169" w:rsidRPr="008300A4">
        <w:rPr>
          <w:lang w:val="bg-BG"/>
        </w:rPr>
        <w:t xml:space="preserve"> връзка, че единственият път, когато се установява, че първата жалбоподателка не е спазила режима на контакт</w:t>
      </w:r>
      <w:r w:rsidR="00060554">
        <w:rPr>
          <w:lang w:val="bg-BG"/>
        </w:rPr>
        <w:t>и</w:t>
      </w:r>
      <w:r w:rsidR="00231169" w:rsidRPr="008300A4">
        <w:rPr>
          <w:lang w:val="bg-BG"/>
        </w:rPr>
        <w:t>, определен от съдилищата, тя е била ефективно глобена с</w:t>
      </w:r>
      <w:r w:rsidR="00060554">
        <w:rPr>
          <w:lang w:val="bg-BG"/>
        </w:rPr>
        <w:t xml:space="preserve">ъс сума, която не е </w:t>
      </w:r>
      <w:r w:rsidR="00231169" w:rsidRPr="008300A4">
        <w:rPr>
          <w:lang w:val="bg-BG"/>
        </w:rPr>
        <w:t xml:space="preserve"> незначителна (вж. Параграф 34 по-горе), докато по отношение на другия родител никога не са предприети подобни мерки, въпреки постоянния му отказ да изпълни съдебните решения.</w:t>
      </w:r>
    </w:p>
    <w:p w:rsidR="002A6ECB" w:rsidRPr="008300A4" w:rsidRDefault="00231169" w:rsidP="00C825B1">
      <w:pPr>
        <w:pStyle w:val="JuPara"/>
        <w:rPr>
          <w:lang w:val="bg-BG"/>
        </w:rPr>
      </w:pPr>
      <w:r w:rsidRPr="008300A4">
        <w:rPr>
          <w:lang w:val="bg-BG"/>
        </w:rPr>
        <w:t xml:space="preserve"> </w:t>
      </w:r>
      <w:r w:rsidR="002A6ECB" w:rsidRPr="005841DA">
        <w:rPr>
          <w:lang w:val="bg-BG"/>
        </w:rPr>
        <w:fldChar w:fldCharType="begin"/>
      </w:r>
      <w:r w:rsidR="002A6ECB" w:rsidRPr="008300A4">
        <w:rPr>
          <w:lang w:val="bg-BG"/>
        </w:rPr>
        <w:instrText xml:space="preserve"> SEQ level0 \*arabic </w:instrText>
      </w:r>
      <w:r w:rsidR="002A6ECB" w:rsidRPr="005841DA">
        <w:rPr>
          <w:lang w:val="bg-BG"/>
        </w:rPr>
        <w:fldChar w:fldCharType="separate"/>
      </w:r>
      <w:r w:rsidR="00C825B1" w:rsidRPr="008300A4">
        <w:rPr>
          <w:lang w:val="bg-BG"/>
        </w:rPr>
        <w:t>87</w:t>
      </w:r>
      <w:r w:rsidR="002A6ECB" w:rsidRPr="005841DA">
        <w:rPr>
          <w:lang w:val="bg-BG"/>
        </w:rPr>
        <w:fldChar w:fldCharType="end"/>
      </w:r>
      <w:r w:rsidR="002A6ECB" w:rsidRPr="008300A4">
        <w:rPr>
          <w:lang w:val="bg-BG"/>
        </w:rPr>
        <w:t>.  </w:t>
      </w:r>
      <w:r w:rsidR="000F5E3D" w:rsidRPr="008300A4">
        <w:rPr>
          <w:lang w:val="bg-BG"/>
        </w:rPr>
        <w:t>След първото решение за предоставя</w:t>
      </w:r>
      <w:r w:rsidR="00A6092E" w:rsidRPr="008300A4">
        <w:rPr>
          <w:lang w:val="bg-BG"/>
        </w:rPr>
        <w:t>не на родителски</w:t>
      </w:r>
      <w:r w:rsidR="009667CE">
        <w:rPr>
          <w:lang w:val="bg-BG"/>
        </w:rPr>
        <w:t>те</w:t>
      </w:r>
      <w:r w:rsidR="00A6092E" w:rsidRPr="008300A4">
        <w:rPr>
          <w:lang w:val="bg-BG"/>
        </w:rPr>
        <w:t xml:space="preserve"> права на първата</w:t>
      </w:r>
      <w:r w:rsidR="000F5E3D" w:rsidRPr="008300A4">
        <w:rPr>
          <w:lang w:val="bg-BG"/>
        </w:rPr>
        <w:t xml:space="preserve"> жалбоподател</w:t>
      </w:r>
      <w:r w:rsidR="00A6092E" w:rsidRPr="008300A4">
        <w:rPr>
          <w:lang w:val="bg-BG"/>
        </w:rPr>
        <w:t>ка има</w:t>
      </w:r>
      <w:r w:rsidR="000F5E3D" w:rsidRPr="008300A4">
        <w:rPr>
          <w:lang w:val="bg-BG"/>
        </w:rPr>
        <w:t xml:space="preserve"> дълго и необосновано забавяне в </w:t>
      </w:r>
      <w:proofErr w:type="spellStart"/>
      <w:r w:rsidR="000F5E3D" w:rsidRPr="008300A4">
        <w:rPr>
          <w:lang w:val="bg-BG"/>
        </w:rPr>
        <w:t>д</w:t>
      </w:r>
      <w:r w:rsidR="009667CE">
        <w:rPr>
          <w:lang w:val="bg-BG"/>
        </w:rPr>
        <w:t>действията</w:t>
      </w:r>
      <w:proofErr w:type="spellEnd"/>
      <w:r w:rsidR="000F5E3D" w:rsidRPr="008300A4">
        <w:rPr>
          <w:lang w:val="bg-BG"/>
        </w:rPr>
        <w:t xml:space="preserve"> на съдебния изпълнител</w:t>
      </w:r>
      <w:r w:rsidR="00A6092E" w:rsidRPr="008300A4">
        <w:rPr>
          <w:lang w:val="bg-BG"/>
        </w:rPr>
        <w:t>,</w:t>
      </w:r>
      <w:r w:rsidR="000F5E3D" w:rsidRPr="008300A4">
        <w:rPr>
          <w:lang w:val="bg-BG"/>
        </w:rPr>
        <w:t xml:space="preserve"> поради </w:t>
      </w:r>
      <w:r w:rsidR="009667CE">
        <w:rPr>
          <w:lang w:val="bg-BG"/>
        </w:rPr>
        <w:t>неуспеха да призове</w:t>
      </w:r>
      <w:r w:rsidR="000F5E3D" w:rsidRPr="008300A4">
        <w:rPr>
          <w:lang w:val="bg-BG"/>
        </w:rPr>
        <w:t xml:space="preserve"> В.Д. доброволно да </w:t>
      </w:r>
      <w:r w:rsidR="009667CE">
        <w:rPr>
          <w:lang w:val="bg-BG"/>
        </w:rPr>
        <w:t>изпълни</w:t>
      </w:r>
      <w:r w:rsidR="000F5E3D" w:rsidRPr="008300A4">
        <w:rPr>
          <w:lang w:val="bg-BG"/>
        </w:rPr>
        <w:t xml:space="preserve"> решението (вж. параграфи 24-25 по-горе). В съответствие със </w:t>
      </w:r>
      <w:r w:rsidR="00A6092E" w:rsidRPr="008300A4">
        <w:rPr>
          <w:lang w:val="bg-BG"/>
        </w:rPr>
        <w:t xml:space="preserve">приложимото </w:t>
      </w:r>
      <w:r w:rsidR="000F5E3D" w:rsidRPr="008300A4">
        <w:rPr>
          <w:lang w:val="bg-BG"/>
        </w:rPr>
        <w:t>вътрешно законодателс</w:t>
      </w:r>
      <w:r w:rsidR="00A6092E" w:rsidRPr="008300A4">
        <w:rPr>
          <w:lang w:val="bg-BG"/>
        </w:rPr>
        <w:t>тво, съдебният изпълнител може</w:t>
      </w:r>
      <w:r w:rsidR="000F5E3D" w:rsidRPr="008300A4">
        <w:rPr>
          <w:lang w:val="bg-BG"/>
        </w:rPr>
        <w:t xml:space="preserve"> да налага глоби на родител, който не е предал детето, в случая В.Д., всеки път, когат</w:t>
      </w:r>
      <w:r w:rsidR="00A6092E" w:rsidRPr="008300A4">
        <w:rPr>
          <w:lang w:val="bg-BG"/>
        </w:rPr>
        <w:t>о това се случи (вж. п</w:t>
      </w:r>
      <w:r w:rsidR="000F5E3D" w:rsidRPr="008300A4">
        <w:rPr>
          <w:lang w:val="bg-BG"/>
        </w:rPr>
        <w:t>араграф 60 по-горе). Съдебните изпълн</w:t>
      </w:r>
      <w:r w:rsidR="00A6092E" w:rsidRPr="008300A4">
        <w:rPr>
          <w:lang w:val="bg-BG"/>
        </w:rPr>
        <w:t>ители в производството, заведено от първата</w:t>
      </w:r>
      <w:r w:rsidR="000F5E3D" w:rsidRPr="008300A4">
        <w:rPr>
          <w:lang w:val="bg-BG"/>
        </w:rPr>
        <w:t xml:space="preserve"> жалбоподател</w:t>
      </w:r>
      <w:r w:rsidR="00A6092E" w:rsidRPr="008300A4">
        <w:rPr>
          <w:lang w:val="bg-BG"/>
        </w:rPr>
        <w:t>ка</w:t>
      </w:r>
      <w:r w:rsidR="000F5E3D" w:rsidRPr="008300A4">
        <w:rPr>
          <w:lang w:val="bg-BG"/>
        </w:rPr>
        <w:t xml:space="preserve"> обаче, не се възползват от тази възможност нито веднъж.</w:t>
      </w:r>
    </w:p>
    <w:p w:rsidR="002A6ECB" w:rsidRPr="008300A4" w:rsidRDefault="002A6ECB" w:rsidP="00C825B1">
      <w:pPr>
        <w:pStyle w:val="JuPara"/>
        <w:rPr>
          <w:lang w:val="bg-BG"/>
        </w:rPr>
      </w:pPr>
      <w:r w:rsidRPr="005841DA">
        <w:rPr>
          <w:lang w:val="bg-BG"/>
        </w:rPr>
        <w:fldChar w:fldCharType="begin"/>
      </w:r>
      <w:r w:rsidRPr="008300A4">
        <w:rPr>
          <w:lang w:val="bg-BG"/>
        </w:rPr>
        <w:instrText xml:space="preserve"> SEQ level0 \*arabic </w:instrText>
      </w:r>
      <w:r w:rsidRPr="005841DA">
        <w:rPr>
          <w:lang w:val="bg-BG"/>
        </w:rPr>
        <w:fldChar w:fldCharType="separate"/>
      </w:r>
      <w:r w:rsidR="00C825B1" w:rsidRPr="008300A4">
        <w:rPr>
          <w:lang w:val="bg-BG"/>
        </w:rPr>
        <w:t>88</w:t>
      </w:r>
      <w:r w:rsidRPr="005841DA">
        <w:rPr>
          <w:lang w:val="bg-BG"/>
        </w:rPr>
        <w:fldChar w:fldCharType="end"/>
      </w:r>
      <w:r w:rsidRPr="008300A4">
        <w:rPr>
          <w:lang w:val="bg-BG"/>
        </w:rPr>
        <w:t>.  </w:t>
      </w:r>
      <w:r w:rsidR="005D6136" w:rsidRPr="008300A4">
        <w:rPr>
          <w:lang w:val="bg-BG"/>
        </w:rPr>
        <w:t xml:space="preserve">Съдебните изпълнители </w:t>
      </w:r>
      <w:r w:rsidR="00CF5C19">
        <w:rPr>
          <w:lang w:val="bg-BG"/>
        </w:rPr>
        <w:t>могат</w:t>
      </w:r>
      <w:r w:rsidR="005D6136" w:rsidRPr="008300A4">
        <w:rPr>
          <w:lang w:val="bg-BG"/>
        </w:rPr>
        <w:t xml:space="preserve"> </w:t>
      </w:r>
      <w:r w:rsidR="00CF5C19" w:rsidRPr="008300A4">
        <w:rPr>
          <w:lang w:val="bg-BG"/>
        </w:rPr>
        <w:t xml:space="preserve">също </w:t>
      </w:r>
      <w:r w:rsidR="005D6136" w:rsidRPr="008300A4">
        <w:rPr>
          <w:lang w:val="bg-BG"/>
        </w:rPr>
        <w:t xml:space="preserve">да потърсят съдействието на полицията (вж. Параграф 60 по-горе), но те не </w:t>
      </w:r>
      <w:r w:rsidR="00CF5C19">
        <w:rPr>
          <w:lang w:val="bg-BG"/>
        </w:rPr>
        <w:t xml:space="preserve">са </w:t>
      </w:r>
      <w:r w:rsidR="005D6136" w:rsidRPr="008300A4">
        <w:rPr>
          <w:lang w:val="bg-BG"/>
        </w:rPr>
        <w:t xml:space="preserve">се </w:t>
      </w:r>
      <w:r w:rsidR="00CF5C19">
        <w:rPr>
          <w:lang w:val="bg-BG"/>
        </w:rPr>
        <w:t>опитали</w:t>
      </w:r>
      <w:r w:rsidR="00CF5C19" w:rsidRPr="008300A4">
        <w:rPr>
          <w:lang w:val="bg-BG"/>
        </w:rPr>
        <w:t xml:space="preserve"> </w:t>
      </w:r>
      <w:r w:rsidR="005D6136" w:rsidRPr="008300A4">
        <w:rPr>
          <w:lang w:val="bg-BG"/>
        </w:rPr>
        <w:t xml:space="preserve">да го направят. Както се вижда от фактите, при </w:t>
      </w:r>
      <w:r w:rsidR="00CF5C19">
        <w:rPr>
          <w:lang w:val="bg-BG"/>
        </w:rPr>
        <w:t>двата</w:t>
      </w:r>
      <w:r w:rsidR="00CF5C19" w:rsidRPr="008300A4">
        <w:rPr>
          <w:lang w:val="bg-BG"/>
        </w:rPr>
        <w:t xml:space="preserve"> </w:t>
      </w:r>
      <w:r w:rsidR="005D6136" w:rsidRPr="008300A4">
        <w:rPr>
          <w:lang w:val="bg-BG"/>
        </w:rPr>
        <w:t xml:space="preserve">случая, когато първата жалбоподателка и нейният баща се обаждат в полицията, </w:t>
      </w:r>
      <w:r w:rsidR="00CF5C19">
        <w:rPr>
          <w:lang w:val="bg-BG"/>
        </w:rPr>
        <w:t>нейната</w:t>
      </w:r>
      <w:r w:rsidR="00CF5C19" w:rsidRPr="008300A4">
        <w:rPr>
          <w:lang w:val="bg-BG"/>
        </w:rPr>
        <w:t xml:space="preserve"> </w:t>
      </w:r>
      <w:r w:rsidR="005D6136" w:rsidRPr="008300A4">
        <w:rPr>
          <w:lang w:val="bg-BG"/>
        </w:rPr>
        <w:t xml:space="preserve">намеса е била много ефективна (вж. параграф 32 по-горе). Вместо това се оказва, че след поредното голямо забавяне, свързано с </w:t>
      </w:r>
      <w:r w:rsidR="00CF5C19">
        <w:rPr>
          <w:lang w:val="bg-BG"/>
        </w:rPr>
        <w:t>отвода</w:t>
      </w:r>
      <w:r w:rsidR="005D6136" w:rsidRPr="008300A4">
        <w:rPr>
          <w:lang w:val="bg-BG"/>
        </w:rPr>
        <w:t xml:space="preserve"> на </w:t>
      </w:r>
      <w:r w:rsidR="00CF5C19">
        <w:rPr>
          <w:lang w:val="bg-BG"/>
        </w:rPr>
        <w:t xml:space="preserve">първоначалния </w:t>
      </w:r>
      <w:r w:rsidR="005D6136" w:rsidRPr="008300A4">
        <w:rPr>
          <w:lang w:val="bg-BG"/>
        </w:rPr>
        <w:t>съдеб</w:t>
      </w:r>
      <w:r w:rsidR="00CF5C19">
        <w:rPr>
          <w:lang w:val="bg-BG"/>
        </w:rPr>
        <w:t>ен</w:t>
      </w:r>
      <w:r w:rsidR="005D6136" w:rsidRPr="008300A4">
        <w:rPr>
          <w:lang w:val="bg-BG"/>
        </w:rPr>
        <w:t xml:space="preserve"> изпълнител, новият съдебен изпълнител, който поема делото, остава неактивен повече от година, след като инструктира жалбоподателката да положи усилия и да се срещне с В.Д. в институционални условия, за да може детето да й бъде предадено (виж параграф 27 по-горе).</w:t>
      </w:r>
    </w:p>
    <w:p w:rsidR="002A6ECB" w:rsidRPr="008300A4" w:rsidRDefault="002A6ECB" w:rsidP="00C825B1">
      <w:pPr>
        <w:pStyle w:val="JuPara"/>
        <w:rPr>
          <w:lang w:val="bg-BG"/>
        </w:rPr>
      </w:pPr>
      <w:r w:rsidRPr="005841DA">
        <w:rPr>
          <w:lang w:val="bg-BG"/>
        </w:rPr>
        <w:fldChar w:fldCharType="begin"/>
      </w:r>
      <w:r w:rsidRPr="008300A4">
        <w:rPr>
          <w:lang w:val="bg-BG"/>
        </w:rPr>
        <w:instrText xml:space="preserve"> SEQ level0 \*arabic </w:instrText>
      </w:r>
      <w:r w:rsidRPr="005841DA">
        <w:rPr>
          <w:lang w:val="bg-BG"/>
        </w:rPr>
        <w:fldChar w:fldCharType="separate"/>
      </w:r>
      <w:r w:rsidR="00C825B1" w:rsidRPr="008300A4">
        <w:rPr>
          <w:lang w:val="bg-BG"/>
        </w:rPr>
        <w:t>89</w:t>
      </w:r>
      <w:r w:rsidRPr="005841DA">
        <w:rPr>
          <w:lang w:val="bg-BG"/>
        </w:rPr>
        <w:fldChar w:fldCharType="end"/>
      </w:r>
      <w:r w:rsidR="003C527B" w:rsidRPr="008300A4">
        <w:rPr>
          <w:lang w:val="bg-BG"/>
        </w:rPr>
        <w:t xml:space="preserve">.  Що се отнася до наказателното производство, Съдът отбелязва, че органите на прокуратурата многократно са </w:t>
      </w:r>
      <w:r w:rsidR="008F1478">
        <w:rPr>
          <w:lang w:val="bg-BG"/>
        </w:rPr>
        <w:t>прекратявали</w:t>
      </w:r>
      <w:r w:rsidR="008F1478" w:rsidRPr="008300A4">
        <w:rPr>
          <w:lang w:val="bg-BG"/>
        </w:rPr>
        <w:t xml:space="preserve"> </w:t>
      </w:r>
      <w:r w:rsidR="003C527B" w:rsidRPr="008300A4">
        <w:rPr>
          <w:lang w:val="bg-BG"/>
        </w:rPr>
        <w:t xml:space="preserve">това производство, без да предприемат никакви мерки за изпълнение на съдебните решения за </w:t>
      </w:r>
      <w:r w:rsidR="008F1478">
        <w:rPr>
          <w:lang w:val="bg-BG"/>
        </w:rPr>
        <w:t>упражняване на родителските права</w:t>
      </w:r>
      <w:r w:rsidR="003C527B" w:rsidRPr="008300A4">
        <w:rPr>
          <w:lang w:val="bg-BG"/>
        </w:rPr>
        <w:t xml:space="preserve">. Това става дори след като съд отменя решението на прокуратурата за прекратяване на производството, като изрично установява, че В.Д. е възпрепятствал изпълнението на решенията за </w:t>
      </w:r>
      <w:r w:rsidR="00D62D38">
        <w:rPr>
          <w:lang w:val="bg-BG"/>
        </w:rPr>
        <w:t>родителски права</w:t>
      </w:r>
      <w:r w:rsidR="00D62D38" w:rsidRPr="008300A4">
        <w:rPr>
          <w:lang w:val="bg-BG"/>
        </w:rPr>
        <w:t xml:space="preserve"> </w:t>
      </w:r>
      <w:r w:rsidR="003C527B" w:rsidRPr="008300A4">
        <w:rPr>
          <w:lang w:val="bg-BG"/>
        </w:rPr>
        <w:t xml:space="preserve">и че е недопустимо прокуратурата да </w:t>
      </w:r>
      <w:r w:rsidR="00D62D38">
        <w:rPr>
          <w:lang w:val="bg-BG"/>
        </w:rPr>
        <w:t>възприема</w:t>
      </w:r>
      <w:r w:rsidR="003C527B" w:rsidRPr="008300A4">
        <w:rPr>
          <w:lang w:val="bg-BG"/>
        </w:rPr>
        <w:t xml:space="preserve"> различна позиция по въпрос, решен с съдебно решение</w:t>
      </w:r>
      <w:r w:rsidR="00D62D38">
        <w:rPr>
          <w:lang w:val="bg-BG"/>
        </w:rPr>
        <w:t>, влязло в сила</w:t>
      </w:r>
      <w:r w:rsidR="003C527B" w:rsidRPr="008300A4">
        <w:rPr>
          <w:lang w:val="bg-BG"/>
        </w:rPr>
        <w:t xml:space="preserve"> (виж параграф 30 по-горе). Съдът намира, че с оглед на продължаващ</w:t>
      </w:r>
      <w:r w:rsidR="00D25F94">
        <w:rPr>
          <w:lang w:val="bg-BG"/>
        </w:rPr>
        <w:t xml:space="preserve">ата неохота </w:t>
      </w:r>
      <w:r w:rsidR="003C527B" w:rsidRPr="008300A4">
        <w:rPr>
          <w:lang w:val="bg-BG"/>
        </w:rPr>
        <w:t xml:space="preserve">на прокуратурата да </w:t>
      </w:r>
      <w:r w:rsidR="00D25F94">
        <w:rPr>
          <w:lang w:val="bg-BG"/>
        </w:rPr>
        <w:t>раз</w:t>
      </w:r>
      <w:r w:rsidR="003C527B" w:rsidRPr="008300A4">
        <w:rPr>
          <w:lang w:val="bg-BG"/>
        </w:rPr>
        <w:t xml:space="preserve">следва, въпреки че в това отношение има констатации на съда, </w:t>
      </w:r>
      <w:r w:rsidR="00D25F94">
        <w:rPr>
          <w:lang w:val="bg-BG"/>
        </w:rPr>
        <w:t>пропускът</w:t>
      </w:r>
      <w:r w:rsidR="00D25F94" w:rsidRPr="008300A4">
        <w:rPr>
          <w:lang w:val="bg-BG"/>
        </w:rPr>
        <w:t xml:space="preserve"> </w:t>
      </w:r>
      <w:r w:rsidR="003C527B" w:rsidRPr="008300A4">
        <w:rPr>
          <w:lang w:val="bg-BG"/>
        </w:rPr>
        <w:t>на първата жалбоподателка да обжалва окончателното решение за прекратяване на производството (вж. параграф 31 по-горе) не е решаващ по отношение на задължението на властите да действат, за да защитят правото й да живее с по-голямото си дете.</w:t>
      </w:r>
    </w:p>
    <w:p w:rsidR="005514D0" w:rsidRPr="008300A4" w:rsidRDefault="002A6ECB" w:rsidP="00C825B1">
      <w:pPr>
        <w:pStyle w:val="JuPara"/>
        <w:rPr>
          <w:lang w:val="bg-BG"/>
        </w:rPr>
      </w:pPr>
      <w:r w:rsidRPr="005841DA">
        <w:rPr>
          <w:lang w:val="bg-BG"/>
        </w:rPr>
        <w:lastRenderedPageBreak/>
        <w:fldChar w:fldCharType="begin"/>
      </w:r>
      <w:r w:rsidRPr="008300A4">
        <w:rPr>
          <w:lang w:val="bg-BG"/>
        </w:rPr>
        <w:instrText xml:space="preserve"> SEQ level0 \*arabic </w:instrText>
      </w:r>
      <w:r w:rsidRPr="005841DA">
        <w:rPr>
          <w:lang w:val="bg-BG"/>
        </w:rPr>
        <w:fldChar w:fldCharType="separate"/>
      </w:r>
      <w:r w:rsidR="00C825B1" w:rsidRPr="008300A4">
        <w:rPr>
          <w:lang w:val="bg-BG"/>
        </w:rPr>
        <w:t>90</w:t>
      </w:r>
      <w:r w:rsidRPr="005841DA">
        <w:rPr>
          <w:lang w:val="bg-BG"/>
        </w:rPr>
        <w:fldChar w:fldCharType="end"/>
      </w:r>
      <w:r w:rsidR="005514D0" w:rsidRPr="008300A4">
        <w:rPr>
          <w:lang w:val="bg-BG"/>
        </w:rPr>
        <w:t xml:space="preserve">. Съдът намира, че действията на социалните служби също са били недостатъчни. Въпреки че първата жалбоподателка търси съдействието им много пъти след решението на съда за </w:t>
      </w:r>
      <w:r w:rsidR="003A6039">
        <w:rPr>
          <w:lang w:val="bg-BG"/>
        </w:rPr>
        <w:t>при</w:t>
      </w:r>
      <w:r w:rsidR="005514D0" w:rsidRPr="008300A4">
        <w:rPr>
          <w:lang w:val="bg-BG"/>
        </w:rPr>
        <w:t xml:space="preserve">временни мерки, които й предоставят </w:t>
      </w:r>
      <w:r w:rsidR="003A6039">
        <w:rPr>
          <w:lang w:val="bg-BG"/>
        </w:rPr>
        <w:t>родителските права</w:t>
      </w:r>
      <w:r w:rsidR="005514D0" w:rsidRPr="008300A4">
        <w:rPr>
          <w:lang w:val="bg-BG"/>
        </w:rPr>
        <w:t xml:space="preserve">, тези </w:t>
      </w:r>
      <w:r w:rsidR="003A6039">
        <w:rPr>
          <w:lang w:val="bg-BG"/>
        </w:rPr>
        <w:t>институции</w:t>
      </w:r>
      <w:r w:rsidR="003A6039" w:rsidRPr="008300A4">
        <w:rPr>
          <w:lang w:val="bg-BG"/>
        </w:rPr>
        <w:t xml:space="preserve"> </w:t>
      </w:r>
      <w:r w:rsidR="005514D0" w:rsidRPr="008300A4">
        <w:rPr>
          <w:lang w:val="bg-BG"/>
        </w:rPr>
        <w:t xml:space="preserve">не предприемат мерки за изпълнение на съдебното решение за </w:t>
      </w:r>
      <w:r w:rsidR="003A6039">
        <w:rPr>
          <w:lang w:val="bg-BG"/>
        </w:rPr>
        <w:t>упражняване на родителските права</w:t>
      </w:r>
      <w:r w:rsidR="005514D0" w:rsidRPr="008300A4">
        <w:rPr>
          <w:lang w:val="bg-BG"/>
        </w:rPr>
        <w:t xml:space="preserve">. </w:t>
      </w:r>
      <w:r w:rsidR="003A6039">
        <w:rPr>
          <w:lang w:val="bg-BG"/>
        </w:rPr>
        <w:t>Т</w:t>
      </w:r>
      <w:r w:rsidR="003A6039" w:rsidRPr="008300A4">
        <w:rPr>
          <w:lang w:val="bg-BG"/>
        </w:rPr>
        <w:t xml:space="preserve">е </w:t>
      </w:r>
      <w:r w:rsidR="003A6039">
        <w:rPr>
          <w:lang w:val="bg-BG"/>
        </w:rPr>
        <w:t>п</w:t>
      </w:r>
      <w:r w:rsidR="005514D0" w:rsidRPr="008300A4">
        <w:rPr>
          <w:lang w:val="bg-BG"/>
        </w:rPr>
        <w:t xml:space="preserve">о-скоро се съсредоточават върху подготовката на доклади, оценяващи дали първата жалбоподателка трябва да </w:t>
      </w:r>
      <w:r w:rsidR="003A6039">
        <w:rPr>
          <w:lang w:val="bg-BG"/>
        </w:rPr>
        <w:t>получи родителските права</w:t>
      </w:r>
      <w:r w:rsidR="005514D0" w:rsidRPr="008300A4">
        <w:rPr>
          <w:lang w:val="bg-BG"/>
        </w:rPr>
        <w:t xml:space="preserve"> (виж параграфи 14, 18, 39 и 43 по-горе) или препоръчват да положи усилия да подобри отношенията си с В.Д. (вж. параграфи 33, 37 и 42 по-горе), когато необратимият разрив в тези отношения е </w:t>
      </w:r>
      <w:r w:rsidR="003A6039">
        <w:rPr>
          <w:lang w:val="bg-BG"/>
        </w:rPr>
        <w:t>първо</w:t>
      </w:r>
      <w:r w:rsidR="005514D0" w:rsidRPr="008300A4">
        <w:rPr>
          <w:lang w:val="bg-BG"/>
        </w:rPr>
        <w:t>причината тя да потърси помощта на властите.</w:t>
      </w:r>
    </w:p>
    <w:p w:rsidR="002A6ECB"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91</w:t>
      </w:r>
      <w:r w:rsidRPr="006A0BE9">
        <w:rPr>
          <w:lang w:val="bg-BG"/>
        </w:rPr>
        <w:fldChar w:fldCharType="end"/>
      </w:r>
      <w:r w:rsidRPr="008300A4">
        <w:rPr>
          <w:lang w:val="bg-BG"/>
        </w:rPr>
        <w:t>.  </w:t>
      </w:r>
      <w:r w:rsidR="00AE6BCE" w:rsidRPr="008300A4">
        <w:rPr>
          <w:lang w:val="bg-BG"/>
        </w:rPr>
        <w:t xml:space="preserve">Съдът намира в тази връзка особено показателен епизодът, в който социален работник се намесва по телефона при </w:t>
      </w:r>
      <w:r w:rsidR="00342059">
        <w:rPr>
          <w:lang w:val="bg-BG"/>
        </w:rPr>
        <w:t>предаването</w:t>
      </w:r>
      <w:r w:rsidR="00342059" w:rsidRPr="008300A4">
        <w:rPr>
          <w:lang w:val="bg-BG"/>
        </w:rPr>
        <w:t xml:space="preserve"> </w:t>
      </w:r>
      <w:r w:rsidR="00AE6BCE" w:rsidRPr="008300A4">
        <w:rPr>
          <w:lang w:val="bg-BG"/>
        </w:rPr>
        <w:t xml:space="preserve">на детето, като критикува първата жалбоподателка за нейните родителски умения, вместо да улесни </w:t>
      </w:r>
      <w:r w:rsidR="00342059">
        <w:rPr>
          <w:lang w:val="bg-BG"/>
        </w:rPr>
        <w:t>предаването</w:t>
      </w:r>
      <w:r w:rsidR="00AE6BCE" w:rsidRPr="008300A4">
        <w:rPr>
          <w:lang w:val="bg-BG"/>
        </w:rPr>
        <w:t xml:space="preserve">. На място </w:t>
      </w:r>
      <w:r w:rsidR="00147571">
        <w:rPr>
          <w:lang w:val="bg-BG"/>
        </w:rPr>
        <w:t>се е намесил</w:t>
      </w:r>
      <w:r w:rsidR="00AE6BCE" w:rsidRPr="008300A4">
        <w:rPr>
          <w:lang w:val="bg-BG"/>
        </w:rPr>
        <w:t xml:space="preserve"> полицейски служител, който очевидно е бил по-успешен в успокояването на детето и пристъпването към успеш</w:t>
      </w:r>
      <w:r w:rsidR="00147571">
        <w:rPr>
          <w:lang w:val="bg-BG"/>
        </w:rPr>
        <w:t>ното му предаване</w:t>
      </w:r>
      <w:r w:rsidR="00AE6BCE" w:rsidRPr="008300A4">
        <w:rPr>
          <w:lang w:val="bg-BG"/>
        </w:rPr>
        <w:t>. Този епизод служи и като основа за доклад</w:t>
      </w:r>
      <w:r w:rsidR="00147571">
        <w:rPr>
          <w:lang w:val="bg-BG"/>
        </w:rPr>
        <w:t>а на социалните служби</w:t>
      </w:r>
      <w:r w:rsidR="00AE6BCE" w:rsidRPr="008300A4">
        <w:rPr>
          <w:lang w:val="bg-BG"/>
        </w:rPr>
        <w:t>, който оспор</w:t>
      </w:r>
      <w:r w:rsidR="003A2B8E" w:rsidRPr="008300A4">
        <w:rPr>
          <w:lang w:val="bg-BG"/>
        </w:rPr>
        <w:t>ва родителските умения на първата</w:t>
      </w:r>
      <w:r w:rsidR="00AE6BCE" w:rsidRPr="008300A4">
        <w:rPr>
          <w:lang w:val="bg-BG"/>
        </w:rPr>
        <w:t xml:space="preserve"> жалбоподател</w:t>
      </w:r>
      <w:r w:rsidR="003A2B8E" w:rsidRPr="008300A4">
        <w:rPr>
          <w:lang w:val="bg-BG"/>
        </w:rPr>
        <w:t>ка</w:t>
      </w:r>
      <w:r w:rsidR="00AE6BCE" w:rsidRPr="008300A4">
        <w:rPr>
          <w:lang w:val="bg-BG"/>
        </w:rPr>
        <w:t xml:space="preserve"> и изразява становище в полза на </w:t>
      </w:r>
      <w:r w:rsidR="00147571">
        <w:rPr>
          <w:lang w:val="bg-BG"/>
        </w:rPr>
        <w:t>това родителските права</w:t>
      </w:r>
      <w:r w:rsidR="00147571" w:rsidRPr="008300A4">
        <w:rPr>
          <w:lang w:val="bg-BG"/>
        </w:rPr>
        <w:t xml:space="preserve"> </w:t>
      </w:r>
      <w:r w:rsidR="00AE6BCE" w:rsidRPr="008300A4">
        <w:rPr>
          <w:lang w:val="bg-BG"/>
        </w:rPr>
        <w:t>да бъд</w:t>
      </w:r>
      <w:r w:rsidR="00147571">
        <w:rPr>
          <w:lang w:val="bg-BG"/>
        </w:rPr>
        <w:t>ат</w:t>
      </w:r>
      <w:r w:rsidR="00AE6BCE" w:rsidRPr="008300A4">
        <w:rPr>
          <w:lang w:val="bg-BG"/>
        </w:rPr>
        <w:t xml:space="preserve"> предоставен</w:t>
      </w:r>
      <w:r w:rsidR="00147571">
        <w:rPr>
          <w:lang w:val="bg-BG"/>
        </w:rPr>
        <w:t>и</w:t>
      </w:r>
      <w:r w:rsidR="00AE6BCE" w:rsidRPr="008300A4">
        <w:rPr>
          <w:lang w:val="bg-BG"/>
        </w:rPr>
        <w:t xml:space="preserve"> на В.Д., доклад, критикуван и отхвърлен от </w:t>
      </w:r>
      <w:r w:rsidR="00147571">
        <w:rPr>
          <w:lang w:val="bg-BG"/>
        </w:rPr>
        <w:t>националните</w:t>
      </w:r>
      <w:r w:rsidR="00147571" w:rsidRPr="008300A4">
        <w:rPr>
          <w:lang w:val="bg-BG"/>
        </w:rPr>
        <w:t xml:space="preserve"> </w:t>
      </w:r>
      <w:r w:rsidR="00AE6BCE" w:rsidRPr="008300A4">
        <w:rPr>
          <w:lang w:val="bg-BG"/>
        </w:rPr>
        <w:t>съдилища (вж. параграф 19 по-горе).</w:t>
      </w:r>
    </w:p>
    <w:p w:rsidR="002A6ECB"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92</w:t>
      </w:r>
      <w:r w:rsidRPr="006A0BE9">
        <w:rPr>
          <w:lang w:val="bg-BG"/>
        </w:rPr>
        <w:fldChar w:fldCharType="end"/>
      </w:r>
      <w:r w:rsidRPr="008300A4">
        <w:rPr>
          <w:lang w:val="bg-BG"/>
        </w:rPr>
        <w:t>.  </w:t>
      </w:r>
      <w:r w:rsidR="00B31CC9" w:rsidRPr="008300A4">
        <w:rPr>
          <w:lang w:val="bg-BG"/>
        </w:rPr>
        <w:t xml:space="preserve">Изглежда социалните служби не са предприели необходимите и разумни стъпки за </w:t>
      </w:r>
      <w:r w:rsidR="00A749F1">
        <w:rPr>
          <w:lang w:val="bg-BG"/>
        </w:rPr>
        <w:t>привеждане в действие на упражняването на родителските права от</w:t>
      </w:r>
      <w:r w:rsidR="00B31CC9" w:rsidRPr="008300A4">
        <w:rPr>
          <w:lang w:val="bg-BG"/>
        </w:rPr>
        <w:t xml:space="preserve"> първата жалбоподателка, след като съдебното решение</w:t>
      </w:r>
      <w:r w:rsidR="00A749F1">
        <w:rPr>
          <w:lang w:val="bg-BG"/>
        </w:rPr>
        <w:t xml:space="preserve"> влиза в сила</w:t>
      </w:r>
      <w:r w:rsidR="00B31CC9" w:rsidRPr="008300A4">
        <w:rPr>
          <w:lang w:val="bg-BG"/>
        </w:rPr>
        <w:t xml:space="preserve">. През юли 2015 г. са проведени няколко подготвителни срещи, много месеци след окончателното решение на националните съдилища за предоставяне на </w:t>
      </w:r>
      <w:r w:rsidR="00A749F1">
        <w:rPr>
          <w:lang w:val="bg-BG"/>
        </w:rPr>
        <w:t>родителските права</w:t>
      </w:r>
      <w:r w:rsidR="00B31CC9" w:rsidRPr="008300A4">
        <w:rPr>
          <w:lang w:val="bg-BG"/>
        </w:rPr>
        <w:t xml:space="preserve"> на първ</w:t>
      </w:r>
      <w:r w:rsidR="00A749F1">
        <w:rPr>
          <w:lang w:val="bg-BG"/>
        </w:rPr>
        <w:t>ата</w:t>
      </w:r>
      <w:r w:rsidR="00B31CC9" w:rsidRPr="008300A4">
        <w:rPr>
          <w:lang w:val="bg-BG"/>
        </w:rPr>
        <w:t xml:space="preserve"> жалбоподател</w:t>
      </w:r>
      <w:r w:rsidR="00A749F1">
        <w:rPr>
          <w:lang w:val="bg-BG"/>
        </w:rPr>
        <w:t>ка</w:t>
      </w:r>
      <w:r w:rsidR="00B31CC9" w:rsidRPr="008300A4">
        <w:rPr>
          <w:lang w:val="bg-BG"/>
        </w:rPr>
        <w:t xml:space="preserve">. Те са организирани от </w:t>
      </w:r>
      <w:r w:rsidR="00011325">
        <w:rPr>
          <w:lang w:val="bg-BG"/>
        </w:rPr>
        <w:t>неправителствена</w:t>
      </w:r>
      <w:r w:rsidR="00A749F1">
        <w:rPr>
          <w:lang w:val="bg-BG"/>
        </w:rPr>
        <w:t xml:space="preserve"> организация, доставчик на</w:t>
      </w:r>
      <w:r w:rsidR="00B31CC9" w:rsidRPr="008300A4">
        <w:rPr>
          <w:lang w:val="bg-BG"/>
        </w:rPr>
        <w:t xml:space="preserve"> социални услуги</w:t>
      </w:r>
      <w:r w:rsidR="00A749F1">
        <w:rPr>
          <w:lang w:val="bg-BG"/>
        </w:rPr>
        <w:t>,</w:t>
      </w:r>
      <w:r w:rsidR="00B31CC9" w:rsidRPr="008300A4">
        <w:rPr>
          <w:lang w:val="bg-BG"/>
        </w:rPr>
        <w:t xml:space="preserve"> с цел да се улесни приемането на детето от майката, в помещенията на </w:t>
      </w:r>
      <w:r w:rsidR="00011325">
        <w:rPr>
          <w:lang w:val="bg-BG"/>
        </w:rPr>
        <w:t>доставчика</w:t>
      </w:r>
      <w:r w:rsidR="00011325" w:rsidRPr="008300A4">
        <w:rPr>
          <w:lang w:val="bg-BG"/>
        </w:rPr>
        <w:t xml:space="preserve"> </w:t>
      </w:r>
      <w:r w:rsidR="00B31CC9" w:rsidRPr="008300A4">
        <w:rPr>
          <w:lang w:val="bg-BG"/>
        </w:rPr>
        <w:t xml:space="preserve">и в присъствието на В.Д. (виж параграфи 40-41 по-горе). Нищо от горното не е показателно за това, че властите </w:t>
      </w:r>
      <w:r w:rsidR="00011325">
        <w:rPr>
          <w:lang w:val="bg-BG"/>
        </w:rPr>
        <w:t>са действали</w:t>
      </w:r>
      <w:r w:rsidR="00011325" w:rsidRPr="008300A4">
        <w:rPr>
          <w:lang w:val="bg-BG"/>
        </w:rPr>
        <w:t xml:space="preserve"> </w:t>
      </w:r>
      <w:r w:rsidR="00B31CC9" w:rsidRPr="008300A4">
        <w:rPr>
          <w:lang w:val="bg-BG"/>
        </w:rPr>
        <w:t xml:space="preserve">със специално старание и бързина при справяне със ситуацията на </w:t>
      </w:r>
      <w:r w:rsidR="00011325">
        <w:rPr>
          <w:lang w:val="bg-BG"/>
        </w:rPr>
        <w:t>жалбоподателите</w:t>
      </w:r>
      <w:r w:rsidR="00B31CC9" w:rsidRPr="008300A4">
        <w:rPr>
          <w:lang w:val="bg-BG"/>
        </w:rPr>
        <w:t>.</w:t>
      </w:r>
    </w:p>
    <w:p w:rsidR="002A6ECB"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93</w:t>
      </w:r>
      <w:r w:rsidRPr="006A0BE9">
        <w:rPr>
          <w:lang w:val="bg-BG"/>
        </w:rPr>
        <w:fldChar w:fldCharType="end"/>
      </w:r>
      <w:r w:rsidRPr="008300A4">
        <w:rPr>
          <w:lang w:val="bg-BG"/>
        </w:rPr>
        <w:t>.  </w:t>
      </w:r>
      <w:r w:rsidR="00124B9A" w:rsidRPr="008300A4">
        <w:rPr>
          <w:lang w:val="bg-BG"/>
        </w:rPr>
        <w:t>По отношение на поведението на първата жалбоподателка преди, по време и след производството</w:t>
      </w:r>
      <w:r w:rsidR="00A53528">
        <w:rPr>
          <w:lang w:val="bg-BG"/>
        </w:rPr>
        <w:t xml:space="preserve"> относно родителските права </w:t>
      </w:r>
      <w:r w:rsidR="00124B9A" w:rsidRPr="008300A4">
        <w:rPr>
          <w:lang w:val="bg-BG"/>
        </w:rPr>
        <w:t xml:space="preserve">над </w:t>
      </w:r>
      <w:r w:rsidR="00A53528">
        <w:rPr>
          <w:lang w:val="bg-BG"/>
        </w:rPr>
        <w:t xml:space="preserve"> </w:t>
      </w:r>
      <w:r w:rsidR="00124B9A" w:rsidRPr="008300A4">
        <w:rPr>
          <w:lang w:val="bg-BG"/>
        </w:rPr>
        <w:t xml:space="preserve">детето, Съдът отбелязва, че тя не остава пасивна. Тя активно се стреми към </w:t>
      </w:r>
      <w:r w:rsidR="001B1694">
        <w:rPr>
          <w:lang w:val="bg-BG"/>
        </w:rPr>
        <w:t>осъществяването</w:t>
      </w:r>
      <w:r w:rsidR="001B1694" w:rsidRPr="008300A4">
        <w:rPr>
          <w:lang w:val="bg-BG"/>
        </w:rPr>
        <w:t xml:space="preserve"> </w:t>
      </w:r>
      <w:r w:rsidR="00124B9A" w:rsidRPr="008300A4">
        <w:rPr>
          <w:lang w:val="bg-BG"/>
        </w:rPr>
        <w:t xml:space="preserve">на </w:t>
      </w:r>
      <w:r w:rsidR="001B1694">
        <w:rPr>
          <w:lang w:val="bg-BG"/>
        </w:rPr>
        <w:t>при</w:t>
      </w:r>
      <w:r w:rsidR="00124B9A" w:rsidRPr="008300A4">
        <w:rPr>
          <w:lang w:val="bg-BG"/>
        </w:rPr>
        <w:t xml:space="preserve">временните мерки. След </w:t>
      </w:r>
      <w:r w:rsidR="001B1694">
        <w:rPr>
          <w:lang w:val="bg-BG"/>
        </w:rPr>
        <w:t>постановяването</w:t>
      </w:r>
      <w:r w:rsidR="001B1694" w:rsidRPr="008300A4">
        <w:rPr>
          <w:lang w:val="bg-BG"/>
        </w:rPr>
        <w:t xml:space="preserve"> </w:t>
      </w:r>
      <w:r w:rsidR="00124B9A" w:rsidRPr="008300A4">
        <w:rPr>
          <w:lang w:val="bg-BG"/>
        </w:rPr>
        <w:t>на окончателното решение, с което й се предоставя</w:t>
      </w:r>
      <w:r w:rsidR="001B1694">
        <w:rPr>
          <w:lang w:val="bg-BG"/>
        </w:rPr>
        <w:t>т родителските права</w:t>
      </w:r>
      <w:r w:rsidR="00124B9A" w:rsidRPr="008300A4">
        <w:rPr>
          <w:lang w:val="bg-BG"/>
        </w:rPr>
        <w:t>, незабавно завежда изпълнителн</w:t>
      </w:r>
      <w:r w:rsidR="001B1694">
        <w:rPr>
          <w:lang w:val="bg-BG"/>
        </w:rPr>
        <w:t>о</w:t>
      </w:r>
      <w:r w:rsidR="00124B9A" w:rsidRPr="008300A4">
        <w:rPr>
          <w:lang w:val="bg-BG"/>
        </w:rPr>
        <w:t xml:space="preserve"> производств</w:t>
      </w:r>
      <w:r w:rsidR="001B1694">
        <w:rPr>
          <w:lang w:val="bg-BG"/>
        </w:rPr>
        <w:t>о</w:t>
      </w:r>
      <w:r w:rsidR="00124B9A" w:rsidRPr="008300A4">
        <w:rPr>
          <w:lang w:val="bg-BG"/>
        </w:rPr>
        <w:t xml:space="preserve">, което </w:t>
      </w:r>
      <w:r w:rsidR="001B1694">
        <w:rPr>
          <w:lang w:val="bg-BG"/>
        </w:rPr>
        <w:t>е показателно за</w:t>
      </w:r>
      <w:r w:rsidR="00124B9A" w:rsidRPr="008300A4">
        <w:rPr>
          <w:lang w:val="bg-BG"/>
        </w:rPr>
        <w:t xml:space="preserve"> </w:t>
      </w:r>
      <w:r w:rsidR="001B1694">
        <w:rPr>
          <w:lang w:val="bg-BG"/>
        </w:rPr>
        <w:t>невъзможността</w:t>
      </w:r>
      <w:r w:rsidR="001B1694" w:rsidRPr="008300A4">
        <w:rPr>
          <w:lang w:val="bg-BG"/>
        </w:rPr>
        <w:t xml:space="preserve"> </w:t>
      </w:r>
      <w:r w:rsidR="00124B9A" w:rsidRPr="008300A4">
        <w:rPr>
          <w:lang w:val="bg-BG"/>
        </w:rPr>
        <w:t xml:space="preserve">й да живее с детето, както е определено в съдебното решение. </w:t>
      </w:r>
      <w:r w:rsidR="00A53528">
        <w:rPr>
          <w:lang w:val="bg-BG"/>
        </w:rPr>
        <w:t>О</w:t>
      </w:r>
      <w:r w:rsidR="00124B9A" w:rsidRPr="008300A4">
        <w:rPr>
          <w:lang w:val="bg-BG"/>
        </w:rPr>
        <w:t>плаква</w:t>
      </w:r>
      <w:r w:rsidR="00A53528">
        <w:rPr>
          <w:lang w:val="bg-BG"/>
        </w:rPr>
        <w:t xml:space="preserve"> се</w:t>
      </w:r>
      <w:r w:rsidR="00124B9A" w:rsidRPr="008300A4">
        <w:rPr>
          <w:lang w:val="bg-BG"/>
        </w:rPr>
        <w:t xml:space="preserve"> </w:t>
      </w:r>
      <w:r w:rsidR="00DB4A89">
        <w:rPr>
          <w:lang w:val="bg-BG"/>
        </w:rPr>
        <w:t>много</w:t>
      </w:r>
      <w:r w:rsidR="00A53528">
        <w:rPr>
          <w:lang w:val="bg-BG"/>
        </w:rPr>
        <w:t>кратно</w:t>
      </w:r>
      <w:r w:rsidR="00DB4A89">
        <w:rPr>
          <w:lang w:val="bg-BG"/>
        </w:rPr>
        <w:t xml:space="preserve"> и пред</w:t>
      </w:r>
      <w:r w:rsidR="00DB4A89" w:rsidRPr="008300A4">
        <w:rPr>
          <w:lang w:val="bg-BG"/>
        </w:rPr>
        <w:t xml:space="preserve"> </w:t>
      </w:r>
      <w:r w:rsidR="00124B9A" w:rsidRPr="008300A4">
        <w:rPr>
          <w:lang w:val="bg-BG"/>
        </w:rPr>
        <w:t xml:space="preserve">прокуратурата за невъзможността да </w:t>
      </w:r>
      <w:r w:rsidR="00DB4A89">
        <w:rPr>
          <w:lang w:val="bg-BG"/>
        </w:rPr>
        <w:t>си върне</w:t>
      </w:r>
      <w:r w:rsidR="00DB4A89" w:rsidRPr="008300A4">
        <w:rPr>
          <w:lang w:val="bg-BG"/>
        </w:rPr>
        <w:t xml:space="preserve"> </w:t>
      </w:r>
      <w:r w:rsidR="00124B9A" w:rsidRPr="008300A4">
        <w:rPr>
          <w:lang w:val="bg-BG"/>
        </w:rPr>
        <w:t xml:space="preserve">детето. В допълнение, </w:t>
      </w:r>
      <w:r w:rsidR="00DB4A89">
        <w:rPr>
          <w:lang w:val="bg-BG"/>
        </w:rPr>
        <w:t xml:space="preserve">в многобройни случаи </w:t>
      </w:r>
      <w:r w:rsidR="00124B9A" w:rsidRPr="008300A4">
        <w:rPr>
          <w:lang w:val="bg-BG"/>
        </w:rPr>
        <w:t xml:space="preserve">се обръща към социалните служби, особено през 2014 г. </w:t>
      </w:r>
      <w:r w:rsidR="00124B9A" w:rsidRPr="008300A4">
        <w:rPr>
          <w:lang w:val="bg-BG"/>
        </w:rPr>
        <w:lastRenderedPageBreak/>
        <w:t xml:space="preserve">Нееднократно изразява безпокойство относно невъзможността  да прекарва време с по-голямото си дете поради препятствия, създадени от В.Д. независимо от съдебното решение, което й дава </w:t>
      </w:r>
      <w:r w:rsidR="00A53528">
        <w:rPr>
          <w:lang w:val="bg-BG"/>
        </w:rPr>
        <w:t xml:space="preserve">предоставя </w:t>
      </w:r>
      <w:r w:rsidR="00124B9A" w:rsidRPr="008300A4">
        <w:rPr>
          <w:lang w:val="bg-BG"/>
        </w:rPr>
        <w:t xml:space="preserve">временно </w:t>
      </w:r>
      <w:r w:rsidR="00A53528">
        <w:rPr>
          <w:lang w:val="bg-BG"/>
        </w:rPr>
        <w:t>упражняването на родителските права</w:t>
      </w:r>
      <w:r w:rsidR="00124B9A" w:rsidRPr="008300A4">
        <w:rPr>
          <w:lang w:val="bg-BG"/>
        </w:rPr>
        <w:t xml:space="preserve">. </w:t>
      </w:r>
      <w:r w:rsidR="00E44C56">
        <w:rPr>
          <w:lang w:val="bg-BG"/>
        </w:rPr>
        <w:t>Също така</w:t>
      </w:r>
      <w:r w:rsidR="00124B9A" w:rsidRPr="008300A4">
        <w:rPr>
          <w:lang w:val="bg-BG"/>
        </w:rPr>
        <w:t xml:space="preserve"> тя иска помощ от различни </w:t>
      </w:r>
      <w:r w:rsidR="00E44C56">
        <w:rPr>
          <w:lang w:val="bg-BG"/>
        </w:rPr>
        <w:t>институции</w:t>
      </w:r>
      <w:r w:rsidR="00E44C56" w:rsidRPr="008300A4">
        <w:rPr>
          <w:lang w:val="bg-BG"/>
        </w:rPr>
        <w:t xml:space="preserve"> </w:t>
      </w:r>
      <w:r w:rsidR="00124B9A" w:rsidRPr="008300A4">
        <w:rPr>
          <w:lang w:val="bg-BG"/>
        </w:rPr>
        <w:t>(вж. параграф 23 по-горе).</w:t>
      </w:r>
    </w:p>
    <w:p w:rsidR="002A6ECB" w:rsidRPr="008300A4" w:rsidRDefault="002A6ECB" w:rsidP="00C825B1">
      <w:pPr>
        <w:pStyle w:val="JuPara"/>
        <w:rPr>
          <w:lang w:val="bg-BG"/>
        </w:rPr>
      </w:pPr>
      <w:r w:rsidRPr="006A0BE9">
        <w:rPr>
          <w:lang w:val="bg-BG"/>
        </w:rPr>
        <w:fldChar w:fldCharType="begin"/>
      </w:r>
      <w:r w:rsidRPr="008300A4">
        <w:rPr>
          <w:lang w:val="bg-BG"/>
        </w:rPr>
        <w:instrText xml:space="preserve"> SEQ level0 \*arabic </w:instrText>
      </w:r>
      <w:r w:rsidRPr="006A0BE9">
        <w:rPr>
          <w:lang w:val="bg-BG"/>
        </w:rPr>
        <w:fldChar w:fldCharType="separate"/>
      </w:r>
      <w:r w:rsidR="00C825B1" w:rsidRPr="008300A4">
        <w:rPr>
          <w:lang w:val="bg-BG"/>
        </w:rPr>
        <w:t>94</w:t>
      </w:r>
      <w:r w:rsidRPr="006A0BE9">
        <w:rPr>
          <w:lang w:val="bg-BG"/>
        </w:rPr>
        <w:fldChar w:fldCharType="end"/>
      </w:r>
      <w:r w:rsidRPr="008300A4">
        <w:rPr>
          <w:lang w:val="bg-BG"/>
        </w:rPr>
        <w:t>.  </w:t>
      </w:r>
      <w:r w:rsidR="00CA2526" w:rsidRPr="008300A4">
        <w:rPr>
          <w:lang w:val="bg-BG"/>
        </w:rPr>
        <w:t>Накрая, Съдът отбелязва, че вторият жалбоподател все още живее с В.</w:t>
      </w:r>
      <w:r w:rsidR="00011861">
        <w:rPr>
          <w:lang w:val="bg-BG"/>
        </w:rPr>
        <w:t>Д</w:t>
      </w:r>
      <w:r w:rsidR="00CA2526" w:rsidRPr="008300A4">
        <w:rPr>
          <w:lang w:val="bg-BG"/>
        </w:rPr>
        <w:t>. и първата жалбоподателка продължава да търси ефективн</w:t>
      </w:r>
      <w:r w:rsidR="00011861">
        <w:rPr>
          <w:lang w:val="bg-BG"/>
        </w:rPr>
        <w:t>о съдействие</w:t>
      </w:r>
      <w:r w:rsidR="00CA2526" w:rsidRPr="008300A4">
        <w:rPr>
          <w:lang w:val="bg-BG"/>
        </w:rPr>
        <w:t xml:space="preserve"> от властите, въпреки че </w:t>
      </w:r>
      <w:r w:rsidR="00011861">
        <w:rPr>
          <w:lang w:val="bg-BG"/>
        </w:rPr>
        <w:t>не е била склонна</w:t>
      </w:r>
      <w:r w:rsidR="00CA2526" w:rsidRPr="008300A4">
        <w:rPr>
          <w:lang w:val="bg-BG"/>
        </w:rPr>
        <w:t xml:space="preserve"> да продължи да участва в срещи </w:t>
      </w:r>
      <w:r w:rsidR="000E00D5">
        <w:rPr>
          <w:lang w:val="bg-BG"/>
        </w:rPr>
        <w:t>при доставчика на социални услуги</w:t>
      </w:r>
      <w:r w:rsidR="00CA2526" w:rsidRPr="008300A4">
        <w:rPr>
          <w:lang w:val="bg-BG"/>
        </w:rPr>
        <w:t xml:space="preserve">, считайки ги за безполезни предвид обстоятелствата, при които са били организирани (виж параграфи 40, 41 и 44 по-горе). Съдебният изпълнител и социалните служби продължават да </w:t>
      </w:r>
      <w:r w:rsidR="000E00D5">
        <w:rPr>
          <w:lang w:val="bg-BG"/>
        </w:rPr>
        <w:t>наблюдават</w:t>
      </w:r>
      <w:r w:rsidR="000E00D5" w:rsidRPr="008300A4">
        <w:rPr>
          <w:lang w:val="bg-BG"/>
        </w:rPr>
        <w:t xml:space="preserve"> </w:t>
      </w:r>
      <w:r w:rsidR="00CA2526" w:rsidRPr="008300A4">
        <w:rPr>
          <w:lang w:val="bg-BG"/>
        </w:rPr>
        <w:t xml:space="preserve">случая с различна степен на интензивност (виж параграфи 28, 45 и 46 по-горе). Съдът обаче констатира, че при тези обстоятелства първоначалният период е решаващ за ефективността на всяка намеса от страна на властите. Техните пропуски в ранните етапи - по-специално през 2014 и 2015 г. - позволяват трудностите, свързани с предаването, да се задълбочат и </w:t>
      </w:r>
      <w:r w:rsidR="007D5792">
        <w:rPr>
          <w:lang w:val="bg-BG"/>
        </w:rPr>
        <w:t>поддържат</w:t>
      </w:r>
      <w:r w:rsidR="00CA2526" w:rsidRPr="008300A4">
        <w:rPr>
          <w:lang w:val="bg-BG"/>
        </w:rPr>
        <w:t xml:space="preserve"> съответните пречки. Това е достатъчно, за да може Съдът да заключи, че властите не са направили всичко </w:t>
      </w:r>
      <w:r w:rsidR="006F1449">
        <w:rPr>
          <w:lang w:val="bg-BG"/>
        </w:rPr>
        <w:t xml:space="preserve">което е било разумно </w:t>
      </w:r>
      <w:r w:rsidR="00CA2526" w:rsidRPr="008300A4">
        <w:rPr>
          <w:lang w:val="bg-BG"/>
        </w:rPr>
        <w:t>възможно, за да обединят отново майка и дете.</w:t>
      </w:r>
    </w:p>
    <w:p w:rsidR="002A6ECB" w:rsidRPr="008300A4" w:rsidRDefault="002A6ECB" w:rsidP="00C825B1">
      <w:pPr>
        <w:pStyle w:val="JuPara"/>
        <w:rPr>
          <w:lang w:val="bg-BG"/>
        </w:rPr>
      </w:pPr>
      <w:r w:rsidRPr="005841DA">
        <w:rPr>
          <w:lang w:val="bg-BG"/>
        </w:rPr>
        <w:fldChar w:fldCharType="begin"/>
      </w:r>
      <w:r w:rsidRPr="008300A4">
        <w:rPr>
          <w:lang w:val="bg-BG"/>
        </w:rPr>
        <w:instrText xml:space="preserve"> SEQ level0 \*arabic </w:instrText>
      </w:r>
      <w:r w:rsidRPr="005841DA">
        <w:rPr>
          <w:lang w:val="bg-BG"/>
        </w:rPr>
        <w:fldChar w:fldCharType="separate"/>
      </w:r>
      <w:r w:rsidR="00C825B1" w:rsidRPr="008300A4">
        <w:rPr>
          <w:lang w:val="bg-BG"/>
        </w:rPr>
        <w:t>95</w:t>
      </w:r>
      <w:r w:rsidRPr="005841DA">
        <w:rPr>
          <w:lang w:val="bg-BG"/>
        </w:rPr>
        <w:fldChar w:fldCharType="end"/>
      </w:r>
      <w:r w:rsidRPr="008300A4">
        <w:rPr>
          <w:lang w:val="bg-BG"/>
        </w:rPr>
        <w:t>.  </w:t>
      </w:r>
      <w:r w:rsidR="007F173F" w:rsidRPr="008300A4">
        <w:rPr>
          <w:lang w:val="bg-BG"/>
        </w:rPr>
        <w:t>Предвид гореизложеното, Съдът отхвърля предварителното възражение на правителството, че първата жалбоподателка не е изчерпала всички налични вътрешн</w:t>
      </w:r>
      <w:r w:rsidR="006F1449">
        <w:rPr>
          <w:lang w:val="bg-BG"/>
        </w:rPr>
        <w:t>оправни</w:t>
      </w:r>
      <w:r w:rsidR="007F173F" w:rsidRPr="008300A4">
        <w:rPr>
          <w:lang w:val="bg-BG"/>
        </w:rPr>
        <w:t xml:space="preserve"> средства за защита и, като се произнася по същество, намира, че е налице нарушение на член 8 от Конвенцията по отношение на двамата жалбоподатели.</w:t>
      </w:r>
    </w:p>
    <w:p w:rsidR="002A6ECB" w:rsidRPr="008300A4" w:rsidRDefault="00604935" w:rsidP="00604935">
      <w:pPr>
        <w:pStyle w:val="JuHIRoman"/>
        <w:rPr>
          <w:lang w:val="bg-BG"/>
        </w:rPr>
      </w:pPr>
      <w:r w:rsidRPr="008300A4">
        <w:rPr>
          <w:lang w:val="bg-BG"/>
        </w:rPr>
        <w:t xml:space="preserve">ТВЪРДЯНО НАРУШЕНИЕ НА ЧЛЕН 13 ОТ КОНВЕНЦИЯТА </w:t>
      </w:r>
    </w:p>
    <w:p w:rsidR="002A6ECB" w:rsidRPr="008300A4" w:rsidRDefault="002A6ECB" w:rsidP="00C825B1">
      <w:pPr>
        <w:pStyle w:val="JuPara"/>
        <w:rPr>
          <w:lang w:val="bg-BG"/>
        </w:rPr>
      </w:pPr>
      <w:r w:rsidRPr="005841DA">
        <w:rPr>
          <w:lang w:val="bg-BG"/>
        </w:rPr>
        <w:fldChar w:fldCharType="begin"/>
      </w:r>
      <w:r w:rsidRPr="008300A4">
        <w:rPr>
          <w:lang w:val="bg-BG"/>
        </w:rPr>
        <w:instrText xml:space="preserve"> SEQ level0 \*arabic </w:instrText>
      </w:r>
      <w:r w:rsidRPr="005841DA">
        <w:rPr>
          <w:lang w:val="bg-BG"/>
        </w:rPr>
        <w:fldChar w:fldCharType="separate"/>
      </w:r>
      <w:r w:rsidR="00C825B1" w:rsidRPr="008300A4">
        <w:rPr>
          <w:lang w:val="bg-BG"/>
        </w:rPr>
        <w:t>96</w:t>
      </w:r>
      <w:r w:rsidRPr="005841DA">
        <w:rPr>
          <w:lang w:val="bg-BG"/>
        </w:rPr>
        <w:fldChar w:fldCharType="end"/>
      </w:r>
      <w:r w:rsidRPr="008300A4">
        <w:rPr>
          <w:lang w:val="bg-BG"/>
        </w:rPr>
        <w:t>.  </w:t>
      </w:r>
      <w:r w:rsidR="00604935" w:rsidRPr="008300A4">
        <w:rPr>
          <w:lang w:val="bg-BG"/>
        </w:rPr>
        <w:t xml:space="preserve">Жалбоподателите се оплакват, че не са имали </w:t>
      </w:r>
      <w:r w:rsidR="006F1449">
        <w:rPr>
          <w:lang w:val="bg-BG"/>
        </w:rPr>
        <w:t>ефективно</w:t>
      </w:r>
      <w:r w:rsidR="006F1449" w:rsidRPr="008300A4">
        <w:rPr>
          <w:lang w:val="bg-BG"/>
        </w:rPr>
        <w:t xml:space="preserve"> </w:t>
      </w:r>
      <w:r w:rsidR="00604935" w:rsidRPr="008300A4">
        <w:rPr>
          <w:lang w:val="bg-BG"/>
        </w:rPr>
        <w:t xml:space="preserve">правно средство във връзка с оплакването си, че не са </w:t>
      </w:r>
      <w:r w:rsidR="006F1449">
        <w:rPr>
          <w:lang w:val="bg-BG"/>
        </w:rPr>
        <w:t>можели да се съберат</w:t>
      </w:r>
      <w:r w:rsidR="00604935" w:rsidRPr="008300A4">
        <w:rPr>
          <w:lang w:val="bg-BG"/>
        </w:rPr>
        <w:t>. Те се позовават на член 13 от Конвенцията, който гласи следното:</w:t>
      </w:r>
    </w:p>
    <w:p w:rsidR="002A6ECB" w:rsidRPr="008300A4" w:rsidRDefault="002A6ECB" w:rsidP="00604935">
      <w:pPr>
        <w:pStyle w:val="JuQuot"/>
        <w:rPr>
          <w:lang w:val="bg-BG"/>
        </w:rPr>
      </w:pPr>
      <w:r w:rsidRPr="008300A4">
        <w:rPr>
          <w:lang w:val="bg-BG"/>
        </w:rPr>
        <w:t>“</w:t>
      </w:r>
      <w:proofErr w:type="spellStart"/>
      <w:r w:rsidR="00604935" w:rsidRPr="008300A4">
        <w:rPr>
          <w:lang w:val="bg-BG"/>
        </w:rPr>
        <w:t>Βсеки</w:t>
      </w:r>
      <w:proofErr w:type="spellEnd"/>
      <w:r w:rsidR="00604935" w:rsidRPr="008300A4">
        <w:rPr>
          <w:lang w:val="bg-BG"/>
        </w:rPr>
        <w:t>,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w:t>
      </w:r>
      <w:r w:rsidRPr="008300A4">
        <w:rPr>
          <w:lang w:val="bg-BG"/>
        </w:rPr>
        <w:t>”</w:t>
      </w:r>
    </w:p>
    <w:p w:rsidR="002A6ECB" w:rsidRPr="008300A4" w:rsidRDefault="002A6ECB" w:rsidP="00C825B1">
      <w:pPr>
        <w:pStyle w:val="JuPara"/>
        <w:rPr>
          <w:lang w:val="bg-BG"/>
        </w:rPr>
      </w:pPr>
      <w:r w:rsidRPr="005841DA">
        <w:rPr>
          <w:lang w:val="bg-BG"/>
        </w:rPr>
        <w:fldChar w:fldCharType="begin"/>
      </w:r>
      <w:r w:rsidRPr="008300A4">
        <w:rPr>
          <w:lang w:val="bg-BG"/>
        </w:rPr>
        <w:instrText xml:space="preserve"> SEQ level0 \*arabic </w:instrText>
      </w:r>
      <w:r w:rsidRPr="005841DA">
        <w:rPr>
          <w:lang w:val="bg-BG"/>
        </w:rPr>
        <w:fldChar w:fldCharType="separate"/>
      </w:r>
      <w:r w:rsidR="00C825B1" w:rsidRPr="008300A4">
        <w:rPr>
          <w:lang w:val="bg-BG"/>
        </w:rPr>
        <w:t>97</w:t>
      </w:r>
      <w:r w:rsidRPr="005841DA">
        <w:rPr>
          <w:lang w:val="bg-BG"/>
        </w:rPr>
        <w:fldChar w:fldCharType="end"/>
      </w:r>
      <w:r w:rsidRPr="008300A4">
        <w:rPr>
          <w:lang w:val="bg-BG"/>
        </w:rPr>
        <w:t>.  </w:t>
      </w:r>
      <w:r w:rsidR="005825BA" w:rsidRPr="008300A4">
        <w:rPr>
          <w:lang w:val="bg-BG"/>
        </w:rPr>
        <w:t>Правителството оспорва твърденията им.</w:t>
      </w:r>
    </w:p>
    <w:p w:rsidR="002A6ECB" w:rsidRPr="008300A4" w:rsidRDefault="002A6ECB" w:rsidP="00C825B1">
      <w:pPr>
        <w:pStyle w:val="JuPara"/>
        <w:rPr>
          <w:lang w:val="bg-BG"/>
        </w:rPr>
      </w:pPr>
      <w:r w:rsidRPr="005841DA">
        <w:rPr>
          <w:lang w:val="bg-BG"/>
        </w:rPr>
        <w:fldChar w:fldCharType="begin"/>
      </w:r>
      <w:r w:rsidRPr="008300A4">
        <w:rPr>
          <w:lang w:val="bg-BG"/>
        </w:rPr>
        <w:instrText xml:space="preserve"> SEQ level0 \*arabic </w:instrText>
      </w:r>
      <w:r w:rsidRPr="005841DA">
        <w:rPr>
          <w:lang w:val="bg-BG"/>
        </w:rPr>
        <w:fldChar w:fldCharType="separate"/>
      </w:r>
      <w:r w:rsidR="00C825B1" w:rsidRPr="008300A4">
        <w:rPr>
          <w:lang w:val="bg-BG"/>
        </w:rPr>
        <w:t>98</w:t>
      </w:r>
      <w:r w:rsidRPr="005841DA">
        <w:rPr>
          <w:lang w:val="bg-BG"/>
        </w:rPr>
        <w:fldChar w:fldCharType="end"/>
      </w:r>
      <w:r w:rsidRPr="008300A4">
        <w:rPr>
          <w:lang w:val="bg-BG"/>
        </w:rPr>
        <w:t>.  </w:t>
      </w:r>
      <w:r w:rsidR="00FF27B0" w:rsidRPr="008300A4">
        <w:rPr>
          <w:lang w:val="bg-BG"/>
        </w:rPr>
        <w:t xml:space="preserve">Съдът счита, че оплакването не е явно необосновано по смисъла на член </w:t>
      </w:r>
      <w:r w:rsidR="00FF27B0" w:rsidRPr="008300A4">
        <w:rPr>
          <w:rFonts w:cstheme="minorHAnsi"/>
          <w:szCs w:val="24"/>
          <w:lang w:val="bg-BG"/>
        </w:rPr>
        <w:t xml:space="preserve">35, </w:t>
      </w:r>
      <w:r w:rsidR="00FF27B0" w:rsidRPr="008300A4">
        <w:rPr>
          <w:rFonts w:cstheme="minorHAnsi"/>
          <w:szCs w:val="24"/>
          <w:shd w:val="clear" w:color="auto" w:fill="FFFFFF"/>
          <w:lang w:val="bg-BG"/>
        </w:rPr>
        <w:t>§ 3 (a)</w:t>
      </w:r>
      <w:r w:rsidR="00FF27B0" w:rsidRPr="008300A4">
        <w:rPr>
          <w:lang w:val="bg-BG"/>
        </w:rPr>
        <w:t xml:space="preserve"> от Конвенцията и не е недопустимо на друго основание. Поради това жалбата трябва да бъде обявена за допустима.</w:t>
      </w:r>
    </w:p>
    <w:p w:rsidR="002A6ECB" w:rsidRPr="008300A4" w:rsidRDefault="002A6ECB" w:rsidP="00C825B1">
      <w:pPr>
        <w:pStyle w:val="JuPara"/>
        <w:rPr>
          <w:lang w:val="bg-BG"/>
        </w:rPr>
      </w:pPr>
      <w:r w:rsidRPr="005841DA">
        <w:rPr>
          <w:lang w:val="bg-BG"/>
        </w:rPr>
        <w:fldChar w:fldCharType="begin"/>
      </w:r>
      <w:r w:rsidRPr="008300A4">
        <w:rPr>
          <w:lang w:val="bg-BG"/>
        </w:rPr>
        <w:instrText xml:space="preserve"> SEQ level0 \*arabic </w:instrText>
      </w:r>
      <w:r w:rsidRPr="005841DA">
        <w:rPr>
          <w:lang w:val="bg-BG"/>
        </w:rPr>
        <w:fldChar w:fldCharType="separate"/>
      </w:r>
      <w:r w:rsidR="00C825B1" w:rsidRPr="008300A4">
        <w:rPr>
          <w:lang w:val="bg-BG"/>
        </w:rPr>
        <w:t>99</w:t>
      </w:r>
      <w:r w:rsidRPr="005841DA">
        <w:rPr>
          <w:lang w:val="bg-BG"/>
        </w:rPr>
        <w:fldChar w:fldCharType="end"/>
      </w:r>
      <w:r w:rsidR="0019169C" w:rsidRPr="008300A4">
        <w:rPr>
          <w:lang w:val="bg-BG"/>
        </w:rPr>
        <w:t xml:space="preserve">.  Съдът констатира, че в настоящия случай ефективността на действията на властите - действия, насочени към разрешаване на първата жалбоподателка да има смислен контакт с по-голямото си дете, а втория жалбоподател да има контакт с майка си - е в основата на </w:t>
      </w:r>
      <w:r w:rsidR="000D5652">
        <w:rPr>
          <w:lang w:val="bg-BG"/>
        </w:rPr>
        <w:t>оплакванията</w:t>
      </w:r>
      <w:r w:rsidR="000D5652" w:rsidRPr="008300A4">
        <w:rPr>
          <w:lang w:val="bg-BG"/>
        </w:rPr>
        <w:t xml:space="preserve"> </w:t>
      </w:r>
      <w:r w:rsidR="0019169C" w:rsidRPr="008300A4">
        <w:rPr>
          <w:lang w:val="bg-BG"/>
        </w:rPr>
        <w:t xml:space="preserve">на жалбоподателите по член 13. Въпросите, свързани с </w:t>
      </w:r>
      <w:r w:rsidR="0019169C" w:rsidRPr="008300A4">
        <w:rPr>
          <w:lang w:val="bg-BG"/>
        </w:rPr>
        <w:lastRenderedPageBreak/>
        <w:t xml:space="preserve">мерките, </w:t>
      </w:r>
      <w:r w:rsidR="000D5652">
        <w:rPr>
          <w:lang w:val="bg-BG"/>
        </w:rPr>
        <w:t>предприети</w:t>
      </w:r>
      <w:r w:rsidR="000D5652" w:rsidRPr="008300A4">
        <w:rPr>
          <w:lang w:val="bg-BG"/>
        </w:rPr>
        <w:t xml:space="preserve"> </w:t>
      </w:r>
      <w:r w:rsidR="0019169C" w:rsidRPr="008300A4">
        <w:rPr>
          <w:lang w:val="bg-BG"/>
        </w:rPr>
        <w:t xml:space="preserve">от властите в контекста на защита на правото на жалбоподателите на семеен живот, </w:t>
      </w:r>
      <w:r w:rsidR="000D5652" w:rsidRPr="008300A4">
        <w:rPr>
          <w:lang w:val="bg-BG"/>
        </w:rPr>
        <w:t>както и ефективността на тези мерки</w:t>
      </w:r>
      <w:r w:rsidR="000D5652">
        <w:rPr>
          <w:lang w:val="bg-BG"/>
        </w:rPr>
        <w:t>,</w:t>
      </w:r>
      <w:r w:rsidR="000D5652" w:rsidRPr="008300A4">
        <w:rPr>
          <w:lang w:val="bg-BG"/>
        </w:rPr>
        <w:t xml:space="preserve"> </w:t>
      </w:r>
      <w:r w:rsidR="0019169C" w:rsidRPr="008300A4">
        <w:rPr>
          <w:lang w:val="bg-BG"/>
        </w:rPr>
        <w:t xml:space="preserve">са разгледани </w:t>
      </w:r>
      <w:r w:rsidR="000D5652">
        <w:rPr>
          <w:lang w:val="bg-BG"/>
        </w:rPr>
        <w:t>по</w:t>
      </w:r>
      <w:r w:rsidR="000D5652" w:rsidRPr="008300A4">
        <w:rPr>
          <w:lang w:val="bg-BG"/>
        </w:rPr>
        <w:t xml:space="preserve"> </w:t>
      </w:r>
      <w:r w:rsidR="0019169C" w:rsidRPr="008300A4">
        <w:rPr>
          <w:lang w:val="bg-BG"/>
        </w:rPr>
        <w:t xml:space="preserve">член 8 по-горе. </w:t>
      </w:r>
      <w:r w:rsidR="000D5652">
        <w:rPr>
          <w:lang w:val="bg-BG"/>
        </w:rPr>
        <w:t>Затова</w:t>
      </w:r>
      <w:r w:rsidR="000D5652" w:rsidRPr="008300A4">
        <w:rPr>
          <w:lang w:val="bg-BG"/>
        </w:rPr>
        <w:t xml:space="preserve"> </w:t>
      </w:r>
      <w:r w:rsidR="0019169C" w:rsidRPr="008300A4">
        <w:rPr>
          <w:lang w:val="bg-BG"/>
        </w:rPr>
        <w:t>Съдът счита, че не възниква отделен въпрос съгласно член 13</w:t>
      </w:r>
      <w:r w:rsidRPr="008300A4">
        <w:rPr>
          <w:lang w:val="bg-BG"/>
        </w:rPr>
        <w:t xml:space="preserve"> (</w:t>
      </w:r>
      <w:r w:rsidR="0019169C" w:rsidRPr="008300A4">
        <w:rPr>
          <w:lang w:val="bg-BG"/>
        </w:rPr>
        <w:t>за подобен подход, виж</w:t>
      </w:r>
      <w:r w:rsidR="000D5652">
        <w:rPr>
          <w:lang w:val="bg-BG"/>
        </w:rPr>
        <w:t xml:space="preserve"> </w:t>
      </w:r>
      <w:r w:rsidRPr="008300A4">
        <w:rPr>
          <w:i/>
          <w:iCs/>
          <w:lang w:val="bg-BG"/>
        </w:rPr>
        <w:t xml:space="preserve">Dimova </w:t>
      </w:r>
      <w:proofErr w:type="spellStart"/>
      <w:r w:rsidRPr="008300A4">
        <w:rPr>
          <w:i/>
          <w:iCs/>
          <w:lang w:val="bg-BG"/>
        </w:rPr>
        <w:t>and</w:t>
      </w:r>
      <w:proofErr w:type="spellEnd"/>
      <w:r w:rsidRPr="008300A4">
        <w:rPr>
          <w:i/>
          <w:iCs/>
          <w:lang w:val="bg-BG"/>
        </w:rPr>
        <w:t xml:space="preserve"> </w:t>
      </w:r>
      <w:proofErr w:type="spellStart"/>
      <w:r w:rsidRPr="008300A4">
        <w:rPr>
          <w:i/>
          <w:iCs/>
          <w:lang w:val="bg-BG"/>
        </w:rPr>
        <w:t>Peeva</w:t>
      </w:r>
      <w:proofErr w:type="spellEnd"/>
      <w:r w:rsidRPr="008300A4">
        <w:rPr>
          <w:i/>
          <w:iCs/>
          <w:lang w:val="bg-BG"/>
        </w:rPr>
        <w:t xml:space="preserve"> v. </w:t>
      </w:r>
      <w:proofErr w:type="spellStart"/>
      <w:r w:rsidRPr="008300A4">
        <w:rPr>
          <w:i/>
          <w:iCs/>
          <w:lang w:val="bg-BG"/>
        </w:rPr>
        <w:t>Bulgaria</w:t>
      </w:r>
      <w:proofErr w:type="spellEnd"/>
      <w:r w:rsidRPr="008300A4">
        <w:rPr>
          <w:lang w:val="bg-BG"/>
        </w:rPr>
        <w:t xml:space="preserve">, </w:t>
      </w:r>
      <w:proofErr w:type="spellStart"/>
      <w:r w:rsidRPr="008300A4">
        <w:rPr>
          <w:lang w:val="bg-BG"/>
        </w:rPr>
        <w:t>no</w:t>
      </w:r>
      <w:proofErr w:type="spellEnd"/>
      <w:r w:rsidRPr="008300A4">
        <w:rPr>
          <w:lang w:val="bg-BG"/>
        </w:rPr>
        <w:t xml:space="preserve">. 20440/11, § 47, 19 </w:t>
      </w:r>
      <w:r w:rsidR="0019169C" w:rsidRPr="008300A4">
        <w:rPr>
          <w:lang w:val="bg-BG"/>
        </w:rPr>
        <w:t xml:space="preserve">януари </w:t>
      </w:r>
      <w:r w:rsidRPr="008300A4">
        <w:rPr>
          <w:lang w:val="bg-BG"/>
        </w:rPr>
        <w:t>2017</w:t>
      </w:r>
      <w:r w:rsidR="0019169C" w:rsidRPr="008300A4">
        <w:rPr>
          <w:lang w:val="bg-BG"/>
        </w:rPr>
        <w:t xml:space="preserve"> г.</w:t>
      </w:r>
      <w:r w:rsidRPr="008300A4">
        <w:rPr>
          <w:lang w:val="bg-BG"/>
        </w:rPr>
        <w:t>).</w:t>
      </w:r>
    </w:p>
    <w:p w:rsidR="002A6ECB" w:rsidRPr="008300A4" w:rsidRDefault="0019169C" w:rsidP="0019169C">
      <w:pPr>
        <w:pStyle w:val="JuHIRoman"/>
        <w:rPr>
          <w:lang w:val="bg-BG"/>
        </w:rPr>
      </w:pPr>
      <w:r w:rsidRPr="008300A4">
        <w:rPr>
          <w:lang w:val="bg-BG"/>
        </w:rPr>
        <w:t>ПРИЛОЖЕНИЕ НА ЧЛЕН 41 ОТ КОНВЕНЦИЯТА</w:t>
      </w:r>
    </w:p>
    <w:p w:rsidR="002A6ECB" w:rsidRPr="008300A4" w:rsidRDefault="002A6ECB" w:rsidP="00C825B1">
      <w:pPr>
        <w:pStyle w:val="JuPara"/>
        <w:rPr>
          <w:lang w:val="bg-BG"/>
        </w:rPr>
      </w:pPr>
      <w:r w:rsidRPr="005841DA">
        <w:rPr>
          <w:lang w:val="bg-BG"/>
        </w:rPr>
        <w:fldChar w:fldCharType="begin"/>
      </w:r>
      <w:r w:rsidRPr="008300A4">
        <w:rPr>
          <w:lang w:val="bg-BG"/>
        </w:rPr>
        <w:instrText xml:space="preserve"> SEQ level0 \*arabic </w:instrText>
      </w:r>
      <w:r w:rsidRPr="005841DA">
        <w:rPr>
          <w:lang w:val="bg-BG"/>
        </w:rPr>
        <w:fldChar w:fldCharType="separate"/>
      </w:r>
      <w:r w:rsidR="00C825B1" w:rsidRPr="008300A4">
        <w:rPr>
          <w:lang w:val="bg-BG"/>
        </w:rPr>
        <w:t>100</w:t>
      </w:r>
      <w:r w:rsidRPr="005841DA">
        <w:rPr>
          <w:lang w:val="bg-BG"/>
        </w:rPr>
        <w:fldChar w:fldCharType="end"/>
      </w:r>
      <w:r w:rsidRPr="008300A4">
        <w:rPr>
          <w:lang w:val="bg-BG"/>
        </w:rPr>
        <w:t>.  </w:t>
      </w:r>
      <w:r w:rsidR="0019169C" w:rsidRPr="008300A4">
        <w:rPr>
          <w:lang w:val="bg-BG"/>
        </w:rPr>
        <w:t>Член 41 от Конвенцията предвижда:</w:t>
      </w:r>
    </w:p>
    <w:p w:rsidR="002A6ECB" w:rsidRPr="008300A4" w:rsidRDefault="002A6ECB" w:rsidP="00C825B1">
      <w:pPr>
        <w:pStyle w:val="JuQuot"/>
        <w:keepNext/>
        <w:keepLines/>
        <w:rPr>
          <w:lang w:val="bg-BG"/>
        </w:rPr>
      </w:pPr>
      <w:r w:rsidRPr="008300A4">
        <w:rPr>
          <w:lang w:val="bg-BG"/>
        </w:rPr>
        <w:t>“</w:t>
      </w:r>
      <w:r w:rsidR="00D60AC0" w:rsidRPr="008300A4">
        <w:rPr>
          <w:lang w:val="bg-BG"/>
        </w:rPr>
        <w:t>Ако Съдът установи нарушение на Конвенцията или на Протоколите към нея и ако вътрешното право на съответната 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r w:rsidRPr="008300A4">
        <w:rPr>
          <w:lang w:val="bg-BG"/>
        </w:rPr>
        <w:t>.”</w:t>
      </w:r>
    </w:p>
    <w:p w:rsidR="002A6ECB" w:rsidRPr="008300A4" w:rsidRDefault="00D60AC0" w:rsidP="00C825B1">
      <w:pPr>
        <w:pStyle w:val="JuHA"/>
        <w:ind w:left="494"/>
        <w:rPr>
          <w:lang w:val="bg-BG"/>
        </w:rPr>
      </w:pPr>
      <w:r w:rsidRPr="008300A4">
        <w:rPr>
          <w:lang w:val="bg-BG"/>
        </w:rPr>
        <w:t>Вреди</w:t>
      </w:r>
    </w:p>
    <w:p w:rsidR="002A6ECB" w:rsidRPr="008300A4" w:rsidRDefault="002A6ECB" w:rsidP="00C825B1">
      <w:pPr>
        <w:pStyle w:val="JuPara"/>
        <w:rPr>
          <w:lang w:val="bg-BG"/>
        </w:rPr>
      </w:pPr>
      <w:r w:rsidRPr="005841DA">
        <w:rPr>
          <w:lang w:val="bg-BG"/>
        </w:rPr>
        <w:fldChar w:fldCharType="begin"/>
      </w:r>
      <w:r w:rsidRPr="008300A4">
        <w:rPr>
          <w:lang w:val="bg-BG"/>
        </w:rPr>
        <w:instrText xml:space="preserve"> SEQ level0 \*arabic </w:instrText>
      </w:r>
      <w:r w:rsidRPr="005841DA">
        <w:rPr>
          <w:lang w:val="bg-BG"/>
        </w:rPr>
        <w:fldChar w:fldCharType="separate"/>
      </w:r>
      <w:r w:rsidR="00C825B1" w:rsidRPr="008300A4">
        <w:rPr>
          <w:lang w:val="bg-BG"/>
        </w:rPr>
        <w:t>101</w:t>
      </w:r>
      <w:r w:rsidRPr="005841DA">
        <w:rPr>
          <w:lang w:val="bg-BG"/>
        </w:rPr>
        <w:fldChar w:fldCharType="end"/>
      </w:r>
      <w:r w:rsidR="00D60AC0" w:rsidRPr="008300A4">
        <w:rPr>
          <w:lang w:val="bg-BG"/>
        </w:rPr>
        <w:t>.  </w:t>
      </w:r>
      <w:r w:rsidR="00D46D17">
        <w:rPr>
          <w:lang w:val="bg-BG"/>
        </w:rPr>
        <w:t>Всеки от ж</w:t>
      </w:r>
      <w:r w:rsidR="00D60AC0" w:rsidRPr="008300A4">
        <w:rPr>
          <w:lang w:val="bg-BG"/>
        </w:rPr>
        <w:t>албоподателите претендира</w:t>
      </w:r>
      <w:r w:rsidR="00D46D17">
        <w:rPr>
          <w:lang w:val="bg-BG"/>
        </w:rPr>
        <w:t xml:space="preserve"> по</w:t>
      </w:r>
      <w:r w:rsidR="00D60AC0" w:rsidRPr="008300A4">
        <w:rPr>
          <w:lang w:val="bg-BG"/>
        </w:rPr>
        <w:t xml:space="preserve"> 40 000 евро</w:t>
      </w:r>
      <w:r w:rsidRPr="008300A4">
        <w:rPr>
          <w:lang w:val="bg-BG"/>
        </w:rPr>
        <w:t xml:space="preserve"> (EUR) </w:t>
      </w:r>
      <w:r w:rsidR="00D46D17">
        <w:rPr>
          <w:lang w:val="bg-BG"/>
        </w:rPr>
        <w:t>за</w:t>
      </w:r>
      <w:r w:rsidR="00D60AC0" w:rsidRPr="008300A4">
        <w:rPr>
          <w:lang w:val="bg-BG"/>
        </w:rPr>
        <w:t xml:space="preserve"> неимуществени вреди.</w:t>
      </w:r>
    </w:p>
    <w:p w:rsidR="002A6ECB" w:rsidRPr="008300A4" w:rsidRDefault="002A6ECB" w:rsidP="00C825B1">
      <w:pPr>
        <w:pStyle w:val="JuPara"/>
        <w:rPr>
          <w:lang w:val="bg-BG"/>
        </w:rPr>
      </w:pPr>
      <w:r w:rsidRPr="005841DA">
        <w:rPr>
          <w:lang w:val="bg-BG"/>
        </w:rPr>
        <w:fldChar w:fldCharType="begin"/>
      </w:r>
      <w:r w:rsidRPr="008300A4">
        <w:rPr>
          <w:lang w:val="bg-BG"/>
        </w:rPr>
        <w:instrText xml:space="preserve"> SEQ level0 \*arabic </w:instrText>
      </w:r>
      <w:r w:rsidRPr="005841DA">
        <w:rPr>
          <w:lang w:val="bg-BG"/>
        </w:rPr>
        <w:fldChar w:fldCharType="separate"/>
      </w:r>
      <w:r w:rsidR="00C825B1" w:rsidRPr="008300A4">
        <w:rPr>
          <w:lang w:val="bg-BG"/>
        </w:rPr>
        <w:t>102</w:t>
      </w:r>
      <w:r w:rsidRPr="005841DA">
        <w:rPr>
          <w:lang w:val="bg-BG"/>
        </w:rPr>
        <w:fldChar w:fldCharType="end"/>
      </w:r>
      <w:r w:rsidRPr="008300A4">
        <w:rPr>
          <w:lang w:val="bg-BG"/>
        </w:rPr>
        <w:t>.  </w:t>
      </w:r>
      <w:r w:rsidR="00D60AC0" w:rsidRPr="008300A4">
        <w:rPr>
          <w:lang w:val="bg-BG"/>
        </w:rPr>
        <w:t xml:space="preserve">Правителството </w:t>
      </w:r>
      <w:r w:rsidR="0020235D">
        <w:rPr>
          <w:lang w:val="bg-BG"/>
        </w:rPr>
        <w:t>смята</w:t>
      </w:r>
      <w:r w:rsidR="00D60AC0" w:rsidRPr="008300A4">
        <w:rPr>
          <w:lang w:val="bg-BG"/>
        </w:rPr>
        <w:t>, че горните искове са неоснователни.</w:t>
      </w:r>
    </w:p>
    <w:p w:rsidR="002A6ECB" w:rsidRPr="008300A4" w:rsidRDefault="002A6ECB" w:rsidP="00C825B1">
      <w:pPr>
        <w:pStyle w:val="JuPara"/>
        <w:rPr>
          <w:lang w:val="bg-BG"/>
        </w:rPr>
      </w:pPr>
      <w:r w:rsidRPr="005841DA">
        <w:rPr>
          <w:lang w:val="bg-BG"/>
        </w:rPr>
        <w:fldChar w:fldCharType="begin"/>
      </w:r>
      <w:r w:rsidRPr="008300A4">
        <w:rPr>
          <w:lang w:val="bg-BG"/>
        </w:rPr>
        <w:instrText xml:space="preserve"> SEQ level0 \*arabic </w:instrText>
      </w:r>
      <w:r w:rsidRPr="005841DA">
        <w:rPr>
          <w:lang w:val="bg-BG"/>
        </w:rPr>
        <w:fldChar w:fldCharType="separate"/>
      </w:r>
      <w:r w:rsidR="00C825B1" w:rsidRPr="008300A4">
        <w:rPr>
          <w:lang w:val="bg-BG"/>
        </w:rPr>
        <w:t>103</w:t>
      </w:r>
      <w:r w:rsidRPr="005841DA">
        <w:rPr>
          <w:lang w:val="bg-BG"/>
        </w:rPr>
        <w:fldChar w:fldCharType="end"/>
      </w:r>
      <w:r w:rsidRPr="008300A4">
        <w:rPr>
          <w:lang w:val="bg-BG"/>
        </w:rPr>
        <w:t>.  </w:t>
      </w:r>
      <w:r w:rsidR="000D1AB6" w:rsidRPr="008300A4">
        <w:rPr>
          <w:lang w:val="bg-BG"/>
        </w:rPr>
        <w:t xml:space="preserve">Съдът </w:t>
      </w:r>
      <w:r w:rsidR="0020235D">
        <w:rPr>
          <w:lang w:val="bg-BG"/>
        </w:rPr>
        <w:t>смята</w:t>
      </w:r>
      <w:r w:rsidR="000D1AB6" w:rsidRPr="008300A4">
        <w:rPr>
          <w:lang w:val="bg-BG"/>
        </w:rPr>
        <w:t xml:space="preserve">, че </w:t>
      </w:r>
      <w:r w:rsidR="00421F16">
        <w:rPr>
          <w:lang w:val="bg-BG"/>
        </w:rPr>
        <w:t>невъзможността за събиране</w:t>
      </w:r>
      <w:r w:rsidR="0020235D" w:rsidRPr="008300A4">
        <w:rPr>
          <w:lang w:val="bg-BG"/>
        </w:rPr>
        <w:t xml:space="preserve"> </w:t>
      </w:r>
      <w:r w:rsidR="000D1AB6" w:rsidRPr="008300A4">
        <w:rPr>
          <w:lang w:val="bg-BG"/>
        </w:rPr>
        <w:t>на двамата жалбоподатели трябва да е причинил</w:t>
      </w:r>
      <w:r w:rsidR="0020235D">
        <w:rPr>
          <w:lang w:val="bg-BG"/>
        </w:rPr>
        <w:t>а</w:t>
      </w:r>
      <w:r w:rsidR="000D1AB6" w:rsidRPr="008300A4">
        <w:rPr>
          <w:lang w:val="bg-BG"/>
        </w:rPr>
        <w:t xml:space="preserve"> </w:t>
      </w:r>
      <w:r w:rsidR="00421F16">
        <w:rPr>
          <w:lang w:val="bg-BG"/>
        </w:rPr>
        <w:t>чувство за безизходица</w:t>
      </w:r>
      <w:r w:rsidR="000D1AB6" w:rsidRPr="008300A4">
        <w:rPr>
          <w:lang w:val="bg-BG"/>
        </w:rPr>
        <w:t xml:space="preserve"> и страдание на първата жалбоподателка и </w:t>
      </w:r>
      <w:r w:rsidR="000F624D">
        <w:rPr>
          <w:lang w:val="bg-BG"/>
        </w:rPr>
        <w:t xml:space="preserve">да </w:t>
      </w:r>
      <w:r w:rsidR="000D1AB6" w:rsidRPr="008300A4">
        <w:rPr>
          <w:lang w:val="bg-BG"/>
        </w:rPr>
        <w:t>е попречил</w:t>
      </w:r>
      <w:r w:rsidR="0020235D">
        <w:rPr>
          <w:lang w:val="bg-BG"/>
        </w:rPr>
        <w:t>а</w:t>
      </w:r>
      <w:r w:rsidR="000D1AB6" w:rsidRPr="008300A4">
        <w:rPr>
          <w:lang w:val="bg-BG"/>
        </w:rPr>
        <w:t xml:space="preserve"> на втория жалбоподател да развие </w:t>
      </w:r>
      <w:r w:rsidR="0020235D">
        <w:rPr>
          <w:lang w:val="bg-BG"/>
        </w:rPr>
        <w:t>връзка</w:t>
      </w:r>
      <w:r w:rsidR="0020235D" w:rsidRPr="008300A4">
        <w:rPr>
          <w:lang w:val="bg-BG"/>
        </w:rPr>
        <w:t xml:space="preserve"> </w:t>
      </w:r>
      <w:r w:rsidR="000D1AB6" w:rsidRPr="008300A4">
        <w:rPr>
          <w:lang w:val="bg-BG"/>
        </w:rPr>
        <w:t xml:space="preserve">с майка си. Съответно той присъжда </w:t>
      </w:r>
      <w:r w:rsidR="00E25427">
        <w:rPr>
          <w:lang w:val="bg-BG"/>
        </w:rPr>
        <w:t>общо</w:t>
      </w:r>
      <w:r w:rsidR="00E25427" w:rsidRPr="008300A4">
        <w:rPr>
          <w:lang w:val="bg-BG"/>
        </w:rPr>
        <w:t xml:space="preserve"> </w:t>
      </w:r>
      <w:r w:rsidR="000D1AB6" w:rsidRPr="008300A4">
        <w:rPr>
          <w:lang w:val="bg-BG"/>
        </w:rPr>
        <w:t>на жалбоподателите 7500 евро за неимуществени вреди.</w:t>
      </w:r>
    </w:p>
    <w:p w:rsidR="002A6ECB" w:rsidRPr="008300A4" w:rsidRDefault="000D1AB6" w:rsidP="000D1AB6">
      <w:pPr>
        <w:pStyle w:val="JuHA"/>
        <w:numPr>
          <w:ilvl w:val="0"/>
          <w:numId w:val="0"/>
        </w:numPr>
        <w:ind w:left="232"/>
        <w:rPr>
          <w:lang w:val="bg-BG"/>
        </w:rPr>
      </w:pPr>
      <w:r w:rsidRPr="008300A4">
        <w:rPr>
          <w:lang w:val="bg-BG"/>
        </w:rPr>
        <w:t xml:space="preserve">Б. Разноски </w:t>
      </w:r>
    </w:p>
    <w:p w:rsidR="002A6ECB" w:rsidRPr="008300A4" w:rsidRDefault="002A6ECB" w:rsidP="00C825B1">
      <w:pPr>
        <w:pStyle w:val="JuPara"/>
        <w:rPr>
          <w:rFonts w:cstheme="minorHAnsi"/>
          <w:szCs w:val="24"/>
          <w:lang w:val="bg-BG"/>
        </w:rPr>
      </w:pPr>
      <w:r w:rsidRPr="005841DA">
        <w:rPr>
          <w:lang w:val="bg-BG"/>
        </w:rPr>
        <w:fldChar w:fldCharType="begin"/>
      </w:r>
      <w:r w:rsidRPr="008300A4">
        <w:rPr>
          <w:lang w:val="bg-BG"/>
        </w:rPr>
        <w:instrText xml:space="preserve"> SEQ level0 \*arabic </w:instrText>
      </w:r>
      <w:r w:rsidRPr="005841DA">
        <w:rPr>
          <w:lang w:val="bg-BG"/>
        </w:rPr>
        <w:fldChar w:fldCharType="separate"/>
      </w:r>
      <w:r w:rsidR="00C825B1" w:rsidRPr="008300A4">
        <w:rPr>
          <w:lang w:val="bg-BG"/>
        </w:rPr>
        <w:t>104</w:t>
      </w:r>
      <w:r w:rsidRPr="005841DA">
        <w:rPr>
          <w:lang w:val="bg-BG"/>
        </w:rPr>
        <w:fldChar w:fldCharType="end"/>
      </w:r>
      <w:r w:rsidRPr="008300A4">
        <w:rPr>
          <w:lang w:val="bg-BG"/>
        </w:rPr>
        <w:t>.  </w:t>
      </w:r>
      <w:r w:rsidR="000D1AB6" w:rsidRPr="008300A4">
        <w:rPr>
          <w:rFonts w:cstheme="minorHAnsi"/>
          <w:szCs w:val="24"/>
          <w:shd w:val="clear" w:color="auto" w:fill="FFFFFF"/>
          <w:lang w:val="bg-BG"/>
        </w:rPr>
        <w:t>Жалбоподателите претендират и 5284.75 евро съдебни разноски във връзка с производството пред Съда.</w:t>
      </w:r>
    </w:p>
    <w:p w:rsidR="000D1AB6" w:rsidRPr="008300A4" w:rsidRDefault="002A6ECB" w:rsidP="00C825B1">
      <w:pPr>
        <w:pStyle w:val="JuPara"/>
        <w:rPr>
          <w:lang w:val="bg-BG"/>
        </w:rPr>
      </w:pPr>
      <w:r w:rsidRPr="005841DA">
        <w:rPr>
          <w:lang w:val="bg-BG"/>
        </w:rPr>
        <w:fldChar w:fldCharType="begin"/>
      </w:r>
      <w:r w:rsidRPr="008300A4">
        <w:rPr>
          <w:lang w:val="bg-BG"/>
        </w:rPr>
        <w:instrText xml:space="preserve"> SEQ level0 \*arabic </w:instrText>
      </w:r>
      <w:r w:rsidRPr="005841DA">
        <w:rPr>
          <w:lang w:val="bg-BG"/>
        </w:rPr>
        <w:fldChar w:fldCharType="separate"/>
      </w:r>
      <w:r w:rsidR="00C825B1" w:rsidRPr="008300A4">
        <w:rPr>
          <w:lang w:val="bg-BG"/>
        </w:rPr>
        <w:t>105</w:t>
      </w:r>
      <w:r w:rsidRPr="005841DA">
        <w:rPr>
          <w:lang w:val="bg-BG"/>
        </w:rPr>
        <w:fldChar w:fldCharType="end"/>
      </w:r>
      <w:r w:rsidRPr="008300A4">
        <w:rPr>
          <w:lang w:val="bg-BG"/>
        </w:rPr>
        <w:t>.  </w:t>
      </w:r>
      <w:r w:rsidR="000D1AB6" w:rsidRPr="008300A4">
        <w:rPr>
          <w:lang w:val="bg-BG"/>
        </w:rPr>
        <w:t xml:space="preserve">Правителството твърди, че сумата, поискана за </w:t>
      </w:r>
      <w:r w:rsidR="00A53154">
        <w:rPr>
          <w:lang w:val="bg-BG"/>
        </w:rPr>
        <w:t>адвокатско възнаграждение</w:t>
      </w:r>
      <w:r w:rsidR="000D1AB6" w:rsidRPr="008300A4">
        <w:rPr>
          <w:lang w:val="bg-BG"/>
        </w:rPr>
        <w:t>, 4 920 евро, е прекомерна по отношение на броя на претендираните часове (четиридесет и един) и почасова</w:t>
      </w:r>
      <w:r w:rsidR="00E25427">
        <w:rPr>
          <w:lang w:val="bg-BG"/>
        </w:rPr>
        <w:t>та</w:t>
      </w:r>
      <w:r w:rsidR="000D1AB6" w:rsidRPr="008300A4">
        <w:rPr>
          <w:lang w:val="bg-BG"/>
        </w:rPr>
        <w:t xml:space="preserve"> ставка (120 евро). Т</w:t>
      </w:r>
      <w:r w:rsidR="00E25427">
        <w:rPr>
          <w:lang w:val="bg-BG"/>
        </w:rPr>
        <w:t>о</w:t>
      </w:r>
      <w:r w:rsidR="000D1AB6" w:rsidRPr="008300A4">
        <w:rPr>
          <w:lang w:val="bg-BG"/>
        </w:rPr>
        <w:t xml:space="preserve"> възразява и срещу </w:t>
      </w:r>
      <w:r w:rsidR="00E25427">
        <w:rPr>
          <w:lang w:val="bg-BG"/>
        </w:rPr>
        <w:t>претендираните</w:t>
      </w:r>
      <w:r w:rsidR="00E25427" w:rsidRPr="008300A4">
        <w:rPr>
          <w:lang w:val="bg-BG"/>
        </w:rPr>
        <w:t xml:space="preserve"> </w:t>
      </w:r>
      <w:r w:rsidR="000D1AB6" w:rsidRPr="008300A4">
        <w:rPr>
          <w:lang w:val="bg-BG"/>
        </w:rPr>
        <w:t>суми за пощенски р</w:t>
      </w:r>
      <w:r w:rsidR="00E25427">
        <w:rPr>
          <w:lang w:val="bg-BG"/>
        </w:rPr>
        <w:t>а</w:t>
      </w:r>
      <w:r w:rsidR="000D1AB6" w:rsidRPr="008300A4">
        <w:rPr>
          <w:lang w:val="bg-BG"/>
        </w:rPr>
        <w:t>зходи и превод.</w:t>
      </w:r>
    </w:p>
    <w:p w:rsidR="002A6ECB" w:rsidRPr="008300A4" w:rsidRDefault="002A6ECB" w:rsidP="00C825B1">
      <w:pPr>
        <w:pStyle w:val="JuPara"/>
        <w:rPr>
          <w:lang w:val="bg-BG"/>
        </w:rPr>
      </w:pPr>
      <w:r w:rsidRPr="005841DA">
        <w:rPr>
          <w:lang w:val="bg-BG"/>
        </w:rPr>
        <w:fldChar w:fldCharType="begin"/>
      </w:r>
      <w:r w:rsidRPr="008300A4">
        <w:rPr>
          <w:lang w:val="bg-BG"/>
        </w:rPr>
        <w:instrText xml:space="preserve"> SEQ level0 \*arabic </w:instrText>
      </w:r>
      <w:r w:rsidRPr="005841DA">
        <w:rPr>
          <w:lang w:val="bg-BG"/>
        </w:rPr>
        <w:fldChar w:fldCharType="separate"/>
      </w:r>
      <w:r w:rsidR="00C825B1" w:rsidRPr="008300A4">
        <w:rPr>
          <w:lang w:val="bg-BG"/>
        </w:rPr>
        <w:t>106</w:t>
      </w:r>
      <w:r w:rsidRPr="005841DA">
        <w:rPr>
          <w:lang w:val="bg-BG"/>
        </w:rPr>
        <w:fldChar w:fldCharType="end"/>
      </w:r>
      <w:r w:rsidRPr="008300A4">
        <w:rPr>
          <w:lang w:val="bg-BG"/>
        </w:rPr>
        <w:t>. </w:t>
      </w:r>
      <w:r w:rsidR="00CC5273" w:rsidRPr="008300A4">
        <w:rPr>
          <w:lang w:val="bg-BG"/>
        </w:rPr>
        <w:t>Съгласно съдебната практика на Съда, жалбоподателят има право на възстановяване на разноски</w:t>
      </w:r>
      <w:r w:rsidR="000B4895" w:rsidRPr="008300A4">
        <w:rPr>
          <w:lang w:val="bg-BG"/>
        </w:rPr>
        <w:t>те</w:t>
      </w:r>
      <w:r w:rsidR="00CC5273" w:rsidRPr="008300A4">
        <w:rPr>
          <w:lang w:val="bg-BG"/>
        </w:rPr>
        <w:t xml:space="preserve"> само доколкото е доказано, че </w:t>
      </w:r>
      <w:r w:rsidR="000B4895" w:rsidRPr="008300A4">
        <w:rPr>
          <w:lang w:val="bg-BG"/>
        </w:rPr>
        <w:t xml:space="preserve">тези разноски са действителни и необходими, както и че са </w:t>
      </w:r>
      <w:r w:rsidR="00CC5273" w:rsidRPr="008300A4">
        <w:rPr>
          <w:lang w:val="bg-BG"/>
        </w:rPr>
        <w:t xml:space="preserve"> разумни по отношение на</w:t>
      </w:r>
      <w:r w:rsidR="000B4895" w:rsidRPr="008300A4">
        <w:rPr>
          <w:lang w:val="bg-BG"/>
        </w:rPr>
        <w:t xml:space="preserve"> техния размер</w:t>
      </w:r>
      <w:r w:rsidR="00CC5273" w:rsidRPr="008300A4">
        <w:rPr>
          <w:lang w:val="bg-BG"/>
        </w:rPr>
        <w:t>.</w:t>
      </w:r>
      <w:r w:rsidR="005337C4">
        <w:rPr>
          <w:lang w:val="bg-BG"/>
        </w:rPr>
        <w:t xml:space="preserve"> </w:t>
      </w:r>
      <w:r w:rsidR="000B4895" w:rsidRPr="008300A4">
        <w:rPr>
          <w:lang w:val="bg-BG"/>
        </w:rPr>
        <w:t xml:space="preserve">По </w:t>
      </w:r>
      <w:r w:rsidR="005337C4" w:rsidRPr="008300A4">
        <w:rPr>
          <w:lang w:val="bg-BG"/>
        </w:rPr>
        <w:t>настоящото</w:t>
      </w:r>
      <w:r w:rsidR="000B4895" w:rsidRPr="008300A4">
        <w:rPr>
          <w:lang w:val="bg-BG"/>
        </w:rPr>
        <w:t xml:space="preserve"> дело</w:t>
      </w:r>
      <w:r w:rsidR="00CC5273" w:rsidRPr="008300A4">
        <w:rPr>
          <w:lang w:val="bg-BG"/>
        </w:rPr>
        <w:t xml:space="preserve">, </w:t>
      </w:r>
      <w:r w:rsidR="000B4895" w:rsidRPr="008300A4">
        <w:rPr>
          <w:lang w:val="bg-BG"/>
        </w:rPr>
        <w:t xml:space="preserve">след </w:t>
      </w:r>
      <w:r w:rsidR="00CC5273" w:rsidRPr="008300A4">
        <w:rPr>
          <w:lang w:val="bg-BG"/>
        </w:rPr>
        <w:t xml:space="preserve">като </w:t>
      </w:r>
      <w:r w:rsidR="000B4895" w:rsidRPr="008300A4">
        <w:rPr>
          <w:lang w:val="bg-BG"/>
        </w:rPr>
        <w:t>разгледа представените му документи и горепосочените</w:t>
      </w:r>
      <w:r w:rsidR="00CC5273" w:rsidRPr="008300A4">
        <w:rPr>
          <w:lang w:val="bg-BG"/>
        </w:rPr>
        <w:t xml:space="preserve"> критерии, Съдът счита</w:t>
      </w:r>
      <w:r w:rsidR="000B4895" w:rsidRPr="008300A4">
        <w:rPr>
          <w:lang w:val="bg-BG"/>
        </w:rPr>
        <w:t xml:space="preserve"> за разумно да присъди на първата</w:t>
      </w:r>
      <w:r w:rsidR="00CC5273" w:rsidRPr="008300A4">
        <w:rPr>
          <w:lang w:val="bg-BG"/>
        </w:rPr>
        <w:t xml:space="preserve"> жалбоподател</w:t>
      </w:r>
      <w:r w:rsidR="000B4895" w:rsidRPr="008300A4">
        <w:rPr>
          <w:lang w:val="bg-BG"/>
        </w:rPr>
        <w:t>ка</w:t>
      </w:r>
      <w:r w:rsidR="00CC5273" w:rsidRPr="008300A4">
        <w:rPr>
          <w:lang w:val="bg-BG"/>
        </w:rPr>
        <w:t xml:space="preserve"> сумата от 2700 евро за производството пред Съда, от които сумата 900 евро т</w:t>
      </w:r>
      <w:r w:rsidR="000B4895" w:rsidRPr="008300A4">
        <w:rPr>
          <w:lang w:val="bg-BG"/>
        </w:rPr>
        <w:t>рябва да бъде платена директно по</w:t>
      </w:r>
      <w:r w:rsidR="00CC5273" w:rsidRPr="008300A4">
        <w:rPr>
          <w:lang w:val="bg-BG"/>
        </w:rPr>
        <w:t xml:space="preserve"> банковата сметка на представителите на жалбоподателите. Горепосочената сума покрива </w:t>
      </w:r>
      <w:r w:rsidR="00A53154">
        <w:rPr>
          <w:lang w:val="bg-BG"/>
        </w:rPr>
        <w:t>адвокатското</w:t>
      </w:r>
      <w:r w:rsidR="005337C4">
        <w:rPr>
          <w:lang w:val="bg-BG"/>
        </w:rPr>
        <w:t xml:space="preserve"> </w:t>
      </w:r>
      <w:r w:rsidR="00A53154">
        <w:rPr>
          <w:lang w:val="bg-BG"/>
        </w:rPr>
        <w:t>възнаграждение</w:t>
      </w:r>
      <w:r w:rsidR="00CC5273" w:rsidRPr="008300A4">
        <w:rPr>
          <w:lang w:val="bg-BG"/>
        </w:rPr>
        <w:t xml:space="preserve">, </w:t>
      </w:r>
      <w:r w:rsidR="00E869EA">
        <w:rPr>
          <w:lang w:val="bg-BG"/>
        </w:rPr>
        <w:t>дължимо</w:t>
      </w:r>
      <w:r w:rsidR="00CC5273" w:rsidRPr="008300A4">
        <w:rPr>
          <w:lang w:val="bg-BG"/>
        </w:rPr>
        <w:t xml:space="preserve"> в рамките на производството пред Съда, и </w:t>
      </w:r>
      <w:r w:rsidR="000B4895" w:rsidRPr="008300A4">
        <w:rPr>
          <w:lang w:val="bg-BG"/>
        </w:rPr>
        <w:lastRenderedPageBreak/>
        <w:t>разноските за превод</w:t>
      </w:r>
      <w:r w:rsidR="00CC5273" w:rsidRPr="008300A4">
        <w:rPr>
          <w:lang w:val="bg-BG"/>
        </w:rPr>
        <w:t xml:space="preserve">. Сумата за </w:t>
      </w:r>
      <w:r w:rsidR="00E869EA">
        <w:rPr>
          <w:lang w:val="bg-BG"/>
        </w:rPr>
        <w:t>възнаграждение</w:t>
      </w:r>
      <w:r w:rsidR="000F624D">
        <w:rPr>
          <w:lang w:val="bg-BG"/>
        </w:rPr>
        <w:t>то</w:t>
      </w:r>
      <w:r w:rsidR="00CC5273" w:rsidRPr="008300A4">
        <w:rPr>
          <w:lang w:val="bg-BG"/>
        </w:rPr>
        <w:t xml:space="preserve"> се изчислява с оглед на часовата ставка от 70 евро, прилагана по отношение на адвокатските такси на жалбоподателите в последните дела срещу България със сравнима сложност</w:t>
      </w:r>
      <w:r w:rsidRPr="008300A4">
        <w:rPr>
          <w:lang w:val="bg-BG"/>
        </w:rPr>
        <w:t> </w:t>
      </w:r>
      <w:r w:rsidR="000B4895" w:rsidRPr="008300A4">
        <w:rPr>
          <w:lang w:val="bg-BG"/>
        </w:rPr>
        <w:t xml:space="preserve"> (вижте</w:t>
      </w:r>
      <w:r w:rsidRPr="008300A4">
        <w:rPr>
          <w:lang w:val="bg-BG"/>
        </w:rPr>
        <w:t xml:space="preserve"> </w:t>
      </w:r>
      <w:proofErr w:type="spellStart"/>
      <w:r w:rsidRPr="008300A4">
        <w:rPr>
          <w:i/>
          <w:lang w:val="bg-BG"/>
        </w:rPr>
        <w:t>Aneva</w:t>
      </w:r>
      <w:proofErr w:type="spellEnd"/>
      <w:r w:rsidRPr="008300A4">
        <w:rPr>
          <w:i/>
          <w:lang w:val="bg-BG"/>
        </w:rPr>
        <w:t xml:space="preserve"> </w:t>
      </w:r>
      <w:proofErr w:type="spellStart"/>
      <w:r w:rsidRPr="008300A4">
        <w:rPr>
          <w:i/>
          <w:lang w:val="bg-BG"/>
        </w:rPr>
        <w:t>and</w:t>
      </w:r>
      <w:proofErr w:type="spellEnd"/>
      <w:r w:rsidRPr="008300A4">
        <w:rPr>
          <w:i/>
          <w:lang w:val="bg-BG"/>
        </w:rPr>
        <w:t xml:space="preserve"> </w:t>
      </w:r>
      <w:proofErr w:type="spellStart"/>
      <w:r w:rsidRPr="008300A4">
        <w:rPr>
          <w:i/>
          <w:lang w:val="bg-BG"/>
        </w:rPr>
        <w:t>Others</w:t>
      </w:r>
      <w:proofErr w:type="spellEnd"/>
      <w:r w:rsidRPr="008300A4">
        <w:rPr>
          <w:i/>
          <w:lang w:val="bg-BG"/>
        </w:rPr>
        <w:t xml:space="preserve"> v.</w:t>
      </w:r>
      <w:r w:rsidR="00813137" w:rsidRPr="008300A4">
        <w:rPr>
          <w:i/>
          <w:lang w:val="bg-BG"/>
        </w:rPr>
        <w:t> </w:t>
      </w:r>
      <w:proofErr w:type="spellStart"/>
      <w:r w:rsidRPr="008300A4">
        <w:rPr>
          <w:i/>
          <w:lang w:val="bg-BG"/>
        </w:rPr>
        <w:t>Bulgaria</w:t>
      </w:r>
      <w:proofErr w:type="spellEnd"/>
      <w:r w:rsidR="000B4895" w:rsidRPr="008300A4">
        <w:rPr>
          <w:lang w:val="bg-BG"/>
        </w:rPr>
        <w:t xml:space="preserve">, </w:t>
      </w:r>
      <w:proofErr w:type="spellStart"/>
      <w:r w:rsidR="000B4895" w:rsidRPr="008300A4">
        <w:rPr>
          <w:lang w:val="bg-BG"/>
        </w:rPr>
        <w:t>nos</w:t>
      </w:r>
      <w:proofErr w:type="spellEnd"/>
      <w:r w:rsidR="000B4895" w:rsidRPr="008300A4">
        <w:rPr>
          <w:lang w:val="bg-BG"/>
        </w:rPr>
        <w:t>. 66997/13 и 2 други</w:t>
      </w:r>
      <w:r w:rsidRPr="008300A4">
        <w:rPr>
          <w:lang w:val="bg-BG"/>
        </w:rPr>
        <w:t xml:space="preserve">, </w:t>
      </w:r>
      <w:r w:rsidRPr="008300A4">
        <w:rPr>
          <w:snapToGrid w:val="0"/>
          <w:lang w:val="bg-BG"/>
        </w:rPr>
        <w:t xml:space="preserve">§ 135, </w:t>
      </w:r>
      <w:r w:rsidR="000B4895" w:rsidRPr="008300A4">
        <w:rPr>
          <w:lang w:val="bg-BG"/>
        </w:rPr>
        <w:t>6 април</w:t>
      </w:r>
      <w:r w:rsidRPr="008300A4">
        <w:rPr>
          <w:snapToGrid w:val="0"/>
          <w:lang w:val="bg-BG"/>
        </w:rPr>
        <w:t xml:space="preserve"> 201</w:t>
      </w:r>
      <w:r w:rsidRPr="008300A4">
        <w:rPr>
          <w:lang w:val="bg-BG"/>
        </w:rPr>
        <w:t>7).</w:t>
      </w:r>
    </w:p>
    <w:p w:rsidR="002A6ECB" w:rsidRPr="008300A4" w:rsidRDefault="000B4895" w:rsidP="00C825B1">
      <w:pPr>
        <w:pStyle w:val="JuHA"/>
        <w:ind w:left="494"/>
        <w:rPr>
          <w:lang w:val="bg-BG"/>
        </w:rPr>
      </w:pPr>
      <w:r w:rsidRPr="008300A4">
        <w:rPr>
          <w:lang w:val="bg-BG"/>
        </w:rPr>
        <w:t>Лихва за забава</w:t>
      </w:r>
    </w:p>
    <w:p w:rsidR="000B4895" w:rsidRPr="008300A4" w:rsidRDefault="002A6ECB" w:rsidP="00C825B1">
      <w:pPr>
        <w:pStyle w:val="JuPara"/>
        <w:rPr>
          <w:lang w:val="bg-BG"/>
        </w:rPr>
      </w:pPr>
      <w:r w:rsidRPr="005841DA">
        <w:rPr>
          <w:lang w:val="bg-BG"/>
        </w:rPr>
        <w:fldChar w:fldCharType="begin"/>
      </w:r>
      <w:r w:rsidRPr="008300A4">
        <w:rPr>
          <w:lang w:val="bg-BG"/>
        </w:rPr>
        <w:instrText xml:space="preserve"> SEQ level0 \*arabic </w:instrText>
      </w:r>
      <w:r w:rsidRPr="005841DA">
        <w:rPr>
          <w:lang w:val="bg-BG"/>
        </w:rPr>
        <w:fldChar w:fldCharType="separate"/>
      </w:r>
      <w:r w:rsidR="00C825B1" w:rsidRPr="008300A4">
        <w:rPr>
          <w:lang w:val="bg-BG"/>
        </w:rPr>
        <w:t>107</w:t>
      </w:r>
      <w:r w:rsidRPr="005841DA">
        <w:rPr>
          <w:lang w:val="bg-BG"/>
        </w:rPr>
        <w:fldChar w:fldCharType="end"/>
      </w:r>
      <w:r w:rsidRPr="008300A4">
        <w:rPr>
          <w:lang w:val="bg-BG"/>
        </w:rPr>
        <w:t>.  </w:t>
      </w:r>
      <w:r w:rsidR="000B4895" w:rsidRPr="008300A4">
        <w:rPr>
          <w:rFonts w:ascii="Times New Roman" w:hAnsi="Times New Roman" w:cs="Times New Roman"/>
          <w:szCs w:val="24"/>
          <w:shd w:val="clear" w:color="auto" w:fill="FFFFFF"/>
          <w:lang w:val="bg-BG"/>
        </w:rPr>
        <w:t>Съдът намира за уместно лихвата за забава да бъде определена въз основа на пределната ставка по заеми на Европейската централна банка, към която се добавят три процентни пункта.</w:t>
      </w:r>
      <w:r w:rsidR="000B4895" w:rsidRPr="008300A4">
        <w:rPr>
          <w:lang w:val="bg-BG"/>
        </w:rPr>
        <w:t xml:space="preserve"> </w:t>
      </w:r>
    </w:p>
    <w:p w:rsidR="002A6ECB" w:rsidRPr="008300A4" w:rsidRDefault="000B4895" w:rsidP="00C825B1">
      <w:pPr>
        <w:pStyle w:val="JuHHead"/>
        <w:rPr>
          <w:rFonts w:cstheme="minorHAnsi"/>
          <w:sz w:val="24"/>
          <w:szCs w:val="24"/>
          <w:lang w:val="bg-BG"/>
        </w:rPr>
      </w:pPr>
      <w:r w:rsidRPr="008300A4">
        <w:rPr>
          <w:rFonts w:cstheme="minorHAnsi"/>
          <w:sz w:val="24"/>
          <w:szCs w:val="24"/>
          <w:shd w:val="clear" w:color="auto" w:fill="FFFFFF"/>
          <w:lang w:val="bg-BG"/>
        </w:rPr>
        <w:t>КАТО ВЗЕ ПРЕДВИД ГОРЕПОСОЧЕНИТЕ СЪОБРАЖЕНИЯ, СЪДЪТ ЕДИНОДУШНО</w:t>
      </w:r>
      <w:r w:rsidR="002A6ECB" w:rsidRPr="008300A4">
        <w:rPr>
          <w:rFonts w:cstheme="minorHAnsi"/>
          <w:sz w:val="24"/>
          <w:szCs w:val="24"/>
          <w:lang w:val="bg-BG"/>
        </w:rPr>
        <w:t>,</w:t>
      </w:r>
    </w:p>
    <w:p w:rsidR="002A6ECB" w:rsidRPr="008300A4" w:rsidRDefault="00E869EA" w:rsidP="001375B7">
      <w:pPr>
        <w:pStyle w:val="JuList"/>
        <w:rPr>
          <w:lang w:val="bg-BG"/>
        </w:rPr>
      </w:pPr>
      <w:r>
        <w:rPr>
          <w:i/>
          <w:lang w:val="bg-BG"/>
        </w:rPr>
        <w:t>П</w:t>
      </w:r>
      <w:r w:rsidR="001375B7" w:rsidRPr="008300A4">
        <w:rPr>
          <w:i/>
          <w:lang w:val="bg-BG"/>
        </w:rPr>
        <w:t xml:space="preserve">рисъединява </w:t>
      </w:r>
      <w:r w:rsidR="001375B7" w:rsidRPr="008300A4">
        <w:rPr>
          <w:lang w:val="bg-BG"/>
        </w:rPr>
        <w:t xml:space="preserve">към </w:t>
      </w:r>
      <w:r>
        <w:rPr>
          <w:lang w:val="bg-BG"/>
        </w:rPr>
        <w:t>разглеждането по същество</w:t>
      </w:r>
      <w:r w:rsidR="001375B7" w:rsidRPr="008300A4">
        <w:rPr>
          <w:lang w:val="bg-BG"/>
        </w:rPr>
        <w:t xml:space="preserve"> предварителното възражение на правителството по отношение на пропуска на първата жалбоподателка да изчерпи вътрешн</w:t>
      </w:r>
      <w:r w:rsidR="00EE5D5A">
        <w:rPr>
          <w:lang w:val="bg-BG"/>
        </w:rPr>
        <w:t>оправните</w:t>
      </w:r>
      <w:r w:rsidR="001375B7" w:rsidRPr="008300A4">
        <w:rPr>
          <w:lang w:val="bg-BG"/>
        </w:rPr>
        <w:t xml:space="preserve"> средства за защита и отхвърля това възражение;</w:t>
      </w:r>
    </w:p>
    <w:p w:rsidR="001375B7" w:rsidRPr="008300A4" w:rsidRDefault="001375B7" w:rsidP="001375B7">
      <w:pPr>
        <w:pStyle w:val="JuList"/>
        <w:rPr>
          <w:lang w:val="bg-BG"/>
        </w:rPr>
      </w:pPr>
      <w:r w:rsidRPr="008300A4">
        <w:rPr>
          <w:i/>
          <w:lang w:val="bg-BG"/>
        </w:rPr>
        <w:t xml:space="preserve">Обявява </w:t>
      </w:r>
      <w:r w:rsidRPr="008300A4">
        <w:rPr>
          <w:lang w:val="bg-BG"/>
        </w:rPr>
        <w:t>жалбата за допустима;</w:t>
      </w:r>
    </w:p>
    <w:p w:rsidR="002A6ECB" w:rsidRPr="008300A4" w:rsidRDefault="001375B7" w:rsidP="001375B7">
      <w:pPr>
        <w:pStyle w:val="JuList"/>
        <w:rPr>
          <w:lang w:val="bg-BG"/>
        </w:rPr>
      </w:pPr>
      <w:r w:rsidRPr="008300A4">
        <w:rPr>
          <w:i/>
          <w:lang w:val="bg-BG"/>
        </w:rPr>
        <w:t xml:space="preserve">Приема, </w:t>
      </w:r>
      <w:r w:rsidRPr="008300A4">
        <w:rPr>
          <w:lang w:val="bg-BG"/>
        </w:rPr>
        <w:t>че е налице нарушение на член 8 от Конвенцията;</w:t>
      </w:r>
    </w:p>
    <w:p w:rsidR="002A6ECB" w:rsidRPr="008300A4" w:rsidRDefault="001375B7" w:rsidP="00C825B1">
      <w:pPr>
        <w:pStyle w:val="JuList"/>
        <w:rPr>
          <w:rFonts w:cstheme="minorHAnsi"/>
          <w:szCs w:val="24"/>
          <w:lang w:val="bg-BG"/>
        </w:rPr>
      </w:pPr>
      <w:r w:rsidRPr="008300A4">
        <w:rPr>
          <w:rFonts w:cstheme="minorHAnsi"/>
          <w:i/>
          <w:iCs/>
          <w:szCs w:val="24"/>
          <w:shd w:val="clear" w:color="auto" w:fill="FFFFFF"/>
          <w:lang w:val="bg-BG"/>
        </w:rPr>
        <w:t>Приема,</w:t>
      </w:r>
      <w:r w:rsidRPr="008300A4">
        <w:rPr>
          <w:rFonts w:cstheme="minorHAnsi"/>
          <w:szCs w:val="24"/>
          <w:shd w:val="clear" w:color="auto" w:fill="FFFFFF"/>
          <w:lang w:val="bg-BG"/>
        </w:rPr>
        <w:t> че не се поставя отделен въпрос по Член 13 от Конвенцията</w:t>
      </w:r>
      <w:r w:rsidR="002A6ECB" w:rsidRPr="008300A4">
        <w:rPr>
          <w:rFonts w:cstheme="minorHAnsi"/>
          <w:szCs w:val="24"/>
          <w:lang w:val="bg-BG"/>
        </w:rPr>
        <w:t>;</w:t>
      </w:r>
    </w:p>
    <w:p w:rsidR="002A6ECB" w:rsidRPr="008300A4" w:rsidRDefault="001375B7" w:rsidP="00C825B1">
      <w:pPr>
        <w:pStyle w:val="JuList"/>
        <w:rPr>
          <w:lang w:val="bg-BG"/>
        </w:rPr>
      </w:pPr>
      <w:r w:rsidRPr="008300A4">
        <w:rPr>
          <w:i/>
          <w:lang w:val="bg-BG"/>
        </w:rPr>
        <w:t>Приема, че</w:t>
      </w:r>
    </w:p>
    <w:p w:rsidR="002A6ECB" w:rsidRPr="008300A4" w:rsidRDefault="001375B7" w:rsidP="00C825B1">
      <w:pPr>
        <w:pStyle w:val="JuLista"/>
        <w:rPr>
          <w:lang w:val="bg-BG"/>
        </w:rPr>
      </w:pPr>
      <w:r w:rsidRPr="008300A4">
        <w:rPr>
          <w:lang w:val="bg-BG"/>
        </w:rPr>
        <w:t>държавата-ответник трябва да изплати на жалбоподателите</w:t>
      </w:r>
      <w:r w:rsidR="002A6ECB" w:rsidRPr="008300A4">
        <w:rPr>
          <w:lang w:val="bg-BG"/>
        </w:rPr>
        <w:t xml:space="preserve">, </w:t>
      </w:r>
      <w:r w:rsidRPr="008300A4">
        <w:rPr>
          <w:rFonts w:ascii="Times New Roman" w:hAnsi="Times New Roman" w:cs="Times New Roman"/>
          <w:szCs w:val="24"/>
          <w:shd w:val="clear" w:color="auto" w:fill="FFFFFF"/>
          <w:lang w:val="bg-BG"/>
        </w:rPr>
        <w:t>в срок от три месеца</w:t>
      </w:r>
      <w:r w:rsidR="002A6ECB" w:rsidRPr="008300A4">
        <w:rPr>
          <w:lang w:val="bg-BG"/>
        </w:rPr>
        <w:t xml:space="preserve">, </w:t>
      </w:r>
      <w:r w:rsidRPr="008300A4">
        <w:rPr>
          <w:lang w:val="bg-BG"/>
        </w:rPr>
        <w:t xml:space="preserve">следните суми, </w:t>
      </w:r>
      <w:r w:rsidRPr="008300A4">
        <w:rPr>
          <w:rFonts w:ascii="Times New Roman" w:hAnsi="Times New Roman" w:cs="Times New Roman"/>
          <w:szCs w:val="24"/>
          <w:shd w:val="clear" w:color="auto" w:fill="FFFFFF"/>
          <w:lang w:val="bg-BG"/>
        </w:rPr>
        <w:t>изчислени в български лева по курса към датата на плащането:</w:t>
      </w:r>
      <w:r w:rsidRPr="008300A4">
        <w:rPr>
          <w:lang w:val="bg-BG"/>
        </w:rPr>
        <w:t xml:space="preserve"> </w:t>
      </w:r>
    </w:p>
    <w:p w:rsidR="002A6ECB" w:rsidRPr="008300A4" w:rsidRDefault="007E2F29" w:rsidP="007E2F29">
      <w:pPr>
        <w:pStyle w:val="JuListi"/>
        <w:rPr>
          <w:rFonts w:ascii="Times New Roman" w:hAnsi="Times New Roman" w:cs="Times New Roman"/>
          <w:szCs w:val="24"/>
          <w:lang w:val="bg-BG"/>
        </w:rPr>
      </w:pPr>
      <w:r w:rsidRPr="008300A4">
        <w:rPr>
          <w:lang w:val="bg-BG"/>
        </w:rPr>
        <w:t xml:space="preserve">7500 евро (седем хиляди и петстотин евро) съвместно, </w:t>
      </w:r>
      <w:r w:rsidRPr="008300A4">
        <w:rPr>
          <w:rFonts w:ascii="Times New Roman" w:hAnsi="Times New Roman" w:cs="Times New Roman"/>
          <w:szCs w:val="24"/>
          <w:shd w:val="clear" w:color="auto" w:fill="FFFFFF"/>
          <w:lang w:val="bg-BG"/>
        </w:rPr>
        <w:t>както и всички суми, дължими като данъци и такси, за неимуществени вреди;</w:t>
      </w:r>
    </w:p>
    <w:p w:rsidR="002A6ECB" w:rsidRPr="00BE77BF" w:rsidRDefault="007E2F29" w:rsidP="004745C7">
      <w:pPr>
        <w:pStyle w:val="JuListi"/>
        <w:rPr>
          <w:rFonts w:asciiTheme="majorHAnsi" w:hAnsiTheme="majorHAnsi" w:cstheme="majorHAnsi"/>
          <w:szCs w:val="24"/>
          <w:lang w:val="bg-BG"/>
        </w:rPr>
      </w:pPr>
      <w:r w:rsidRPr="008300A4">
        <w:rPr>
          <w:lang w:val="bg-BG"/>
        </w:rPr>
        <w:t>2</w:t>
      </w:r>
      <w:r w:rsidR="002A6ECB" w:rsidRPr="008300A4">
        <w:rPr>
          <w:lang w:val="bg-BG"/>
        </w:rPr>
        <w:t>700 (</w:t>
      </w:r>
      <w:r w:rsidRPr="008300A4">
        <w:rPr>
          <w:lang w:val="bg-BG"/>
        </w:rPr>
        <w:t>две хиляди и седемстотин евро</w:t>
      </w:r>
      <w:r w:rsidR="002A6ECB" w:rsidRPr="008300A4">
        <w:rPr>
          <w:lang w:val="bg-BG"/>
        </w:rPr>
        <w:t>)</w:t>
      </w:r>
      <w:r w:rsidR="002A6ECB" w:rsidRPr="008300A4">
        <w:rPr>
          <w:szCs w:val="24"/>
          <w:lang w:val="bg-BG"/>
        </w:rPr>
        <w:t xml:space="preserve"> </w:t>
      </w:r>
      <w:r w:rsidRPr="008300A4">
        <w:rPr>
          <w:szCs w:val="24"/>
          <w:lang w:val="bg-BG"/>
        </w:rPr>
        <w:t>на първия жалбоподател</w:t>
      </w:r>
      <w:r w:rsidR="002A6ECB" w:rsidRPr="008300A4">
        <w:rPr>
          <w:lang w:val="bg-BG"/>
        </w:rPr>
        <w:t xml:space="preserve">, </w:t>
      </w:r>
      <w:r w:rsidR="004745C7" w:rsidRPr="008300A4">
        <w:rPr>
          <w:rFonts w:ascii="Times New Roman" w:hAnsi="Times New Roman" w:cs="Times New Roman"/>
          <w:szCs w:val="24"/>
          <w:shd w:val="clear" w:color="auto" w:fill="FFFFFF"/>
          <w:lang w:val="bg-BG"/>
        </w:rPr>
        <w:t>както и всички суми, дължими като данъци и такси, за разходи и разноски</w:t>
      </w:r>
      <w:r w:rsidR="002A6ECB" w:rsidRPr="008300A4">
        <w:rPr>
          <w:lang w:val="bg-BG"/>
        </w:rPr>
        <w:t xml:space="preserve">, </w:t>
      </w:r>
      <w:r w:rsidR="004745C7" w:rsidRPr="008300A4">
        <w:rPr>
          <w:lang w:val="bg-BG"/>
        </w:rPr>
        <w:t xml:space="preserve">от които 900 евро да бъдат </w:t>
      </w:r>
      <w:r w:rsidR="003D36CC">
        <w:rPr>
          <w:lang w:val="bg-BG"/>
        </w:rPr>
        <w:t>платени</w:t>
      </w:r>
      <w:r w:rsidR="003D36CC" w:rsidRPr="008300A4">
        <w:rPr>
          <w:lang w:val="bg-BG"/>
        </w:rPr>
        <w:t xml:space="preserve"> </w:t>
      </w:r>
      <w:r w:rsidR="004745C7" w:rsidRPr="00BE77BF">
        <w:rPr>
          <w:rFonts w:asciiTheme="majorHAnsi" w:hAnsiTheme="majorHAnsi" w:cstheme="majorHAnsi"/>
          <w:szCs w:val="24"/>
          <w:lang w:val="bg-BG"/>
        </w:rPr>
        <w:t>директно по банковата сметка на представителите на жалбоподателите;</w:t>
      </w:r>
    </w:p>
    <w:p w:rsidR="002A6ECB" w:rsidRPr="008300A4" w:rsidRDefault="00B531CF" w:rsidP="00C825B1">
      <w:pPr>
        <w:pStyle w:val="JuLista"/>
        <w:rPr>
          <w:lang w:val="bg-BG"/>
        </w:rPr>
      </w:pPr>
      <w:r w:rsidRPr="00BE77BF">
        <w:rPr>
          <w:rFonts w:asciiTheme="majorHAnsi" w:hAnsiTheme="majorHAnsi" w:cstheme="majorHAnsi"/>
          <w:szCs w:val="24"/>
          <w:shd w:val="clear" w:color="auto" w:fill="FFFFFF"/>
          <w:lang w:val="bg-BG"/>
        </w:rPr>
        <w:t> от изтичането на гореспоменатите три месеца до плащането се дължи проста лихва върху горепосочените суми в размер на пределната ставка по заеми на Европейската</w:t>
      </w:r>
      <w:r w:rsidRPr="008300A4">
        <w:rPr>
          <w:rFonts w:ascii="Times New Roman" w:hAnsi="Times New Roman" w:cs="Times New Roman"/>
          <w:szCs w:val="24"/>
          <w:shd w:val="clear" w:color="auto" w:fill="FFFFFF"/>
          <w:lang w:val="bg-BG"/>
        </w:rPr>
        <w:t xml:space="preserve"> централна банка за срока на забавата, увеличена с три процентни пункта;</w:t>
      </w:r>
    </w:p>
    <w:p w:rsidR="004D0EC7" w:rsidRPr="008300A4" w:rsidRDefault="00B531CF" w:rsidP="00C825B1">
      <w:pPr>
        <w:pStyle w:val="JuList"/>
        <w:rPr>
          <w:rFonts w:ascii="Times New Roman" w:hAnsi="Times New Roman" w:cs="Times New Roman"/>
          <w:szCs w:val="24"/>
          <w:lang w:val="bg-BG"/>
        </w:rPr>
      </w:pPr>
      <w:r w:rsidRPr="008300A4">
        <w:rPr>
          <w:rFonts w:ascii="Times New Roman" w:hAnsi="Times New Roman" w:cs="Times New Roman"/>
          <w:i/>
          <w:iCs/>
          <w:szCs w:val="24"/>
          <w:shd w:val="clear" w:color="auto" w:fill="FFFFFF"/>
          <w:lang w:val="bg-BG"/>
        </w:rPr>
        <w:lastRenderedPageBreak/>
        <w:t>Отхвърля </w:t>
      </w:r>
      <w:r w:rsidRPr="008300A4">
        <w:rPr>
          <w:rFonts w:ascii="Times New Roman" w:hAnsi="Times New Roman" w:cs="Times New Roman"/>
          <w:szCs w:val="24"/>
          <w:shd w:val="clear" w:color="auto" w:fill="FFFFFF"/>
          <w:lang w:val="bg-BG"/>
        </w:rPr>
        <w:t> останалата част от претенциите на жалбоподателя за справедливо обезщетение.</w:t>
      </w:r>
      <w:r w:rsidRPr="008300A4">
        <w:rPr>
          <w:rFonts w:ascii="Times New Roman" w:hAnsi="Times New Roman" w:cs="Times New Roman"/>
          <w:i/>
          <w:szCs w:val="24"/>
          <w:lang w:val="bg-BG"/>
        </w:rPr>
        <w:t xml:space="preserve"> </w:t>
      </w:r>
    </w:p>
    <w:p w:rsidR="00F80D94" w:rsidRPr="008300A4" w:rsidRDefault="00F80D94" w:rsidP="00C825B1">
      <w:pPr>
        <w:pStyle w:val="JuParaLast"/>
        <w:rPr>
          <w:lang w:val="bg-BG"/>
        </w:rPr>
      </w:pPr>
      <w:r w:rsidRPr="008300A4">
        <w:rPr>
          <w:lang w:val="bg-BG"/>
        </w:rPr>
        <w:t>Изготвено на английски език и съобщено писмено на 6 февруари 2020 г., в съответствие с 77 §§ 2 и 3 от Правилника на Съда.</w:t>
      </w:r>
    </w:p>
    <w:p w:rsidR="001C055B" w:rsidRPr="008300A4" w:rsidRDefault="00813137" w:rsidP="00C825B1">
      <w:pPr>
        <w:pStyle w:val="JuSigned"/>
        <w:rPr>
          <w:lang w:val="bg-BG"/>
        </w:rPr>
      </w:pPr>
      <w:r w:rsidRPr="008300A4">
        <w:rPr>
          <w:lang w:val="bg-BG"/>
        </w:rPr>
        <w:tab/>
      </w:r>
      <w:r w:rsidR="00F80D94" w:rsidRPr="008300A4">
        <w:rPr>
          <w:lang w:val="bg-BG"/>
        </w:rPr>
        <w:t xml:space="preserve">Милан </w:t>
      </w:r>
      <w:proofErr w:type="spellStart"/>
      <w:r w:rsidR="00F80D94" w:rsidRPr="008300A4">
        <w:rPr>
          <w:lang w:val="bg-BG"/>
        </w:rPr>
        <w:t>Блашко</w:t>
      </w:r>
      <w:proofErr w:type="spellEnd"/>
      <w:r w:rsidR="005879A2" w:rsidRPr="008300A4">
        <w:rPr>
          <w:lang w:val="bg-BG"/>
        </w:rPr>
        <w:t xml:space="preserve"> </w:t>
      </w:r>
      <w:r w:rsidR="009F4C8F" w:rsidRPr="008300A4">
        <w:rPr>
          <w:lang w:val="bg-BG"/>
        </w:rPr>
        <w:tab/>
      </w:r>
      <w:r w:rsidR="00122ABD">
        <w:rPr>
          <w:szCs w:val="24"/>
          <w:lang w:val="bg-BG"/>
        </w:rPr>
        <w:t>Гана</w:t>
      </w:r>
      <w:r w:rsidR="00122ABD" w:rsidRPr="008300A4">
        <w:rPr>
          <w:szCs w:val="24"/>
          <w:lang w:val="bg-BG"/>
        </w:rPr>
        <w:t xml:space="preserve"> </w:t>
      </w:r>
      <w:proofErr w:type="spellStart"/>
      <w:r w:rsidR="00F80D94" w:rsidRPr="008300A4">
        <w:rPr>
          <w:szCs w:val="24"/>
          <w:lang w:val="bg-BG"/>
        </w:rPr>
        <w:t>Юдковска</w:t>
      </w:r>
      <w:proofErr w:type="spellEnd"/>
      <w:r w:rsidR="009F4C8F" w:rsidRPr="008300A4">
        <w:rPr>
          <w:szCs w:val="24"/>
          <w:lang w:val="bg-BG"/>
        </w:rPr>
        <w:br/>
      </w:r>
      <w:r w:rsidR="009F4C8F" w:rsidRPr="008300A4">
        <w:rPr>
          <w:lang w:val="bg-BG"/>
        </w:rPr>
        <w:tab/>
      </w:r>
      <w:r w:rsidR="00F80D94" w:rsidRPr="008300A4">
        <w:rPr>
          <w:lang w:val="bg-BG"/>
        </w:rPr>
        <w:t>Зам.-регистратор</w:t>
      </w:r>
      <w:r w:rsidR="009F4C8F" w:rsidRPr="008300A4">
        <w:rPr>
          <w:lang w:val="bg-BG"/>
        </w:rPr>
        <w:tab/>
      </w:r>
      <w:r w:rsidR="00F80D94" w:rsidRPr="008300A4">
        <w:rPr>
          <w:lang w:val="bg-BG"/>
        </w:rPr>
        <w:t xml:space="preserve">Президент </w:t>
      </w:r>
    </w:p>
    <w:sectPr w:rsidR="001C055B" w:rsidRPr="008300A4" w:rsidSect="005841DA">
      <w:headerReference w:type="even" r:id="rId13"/>
      <w:headerReference w:type="default" r:id="rId14"/>
      <w:footerReference w:type="even" r:id="rId15"/>
      <w:footerReference w:type="default" r:id="rId16"/>
      <w:footnotePr>
        <w:numRestart w:val="eachSect"/>
      </w:footnotePr>
      <w:pgSz w:w="11906" w:h="16838" w:code="9"/>
      <w:pgMar w:top="2274" w:right="2274" w:bottom="2410"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535" w:rsidRPr="00085457" w:rsidRDefault="00EF6535" w:rsidP="0098410D">
      <w:r w:rsidRPr="00085457">
        <w:separator/>
      </w:r>
    </w:p>
  </w:endnote>
  <w:endnote w:type="continuationSeparator" w:id="0">
    <w:p w:rsidR="00EF6535" w:rsidRPr="00085457" w:rsidRDefault="00EF6535" w:rsidP="0098410D">
      <w:r w:rsidRPr="0008545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0CB" w:rsidRDefault="004E00CB">
    <w:pPr>
      <w:pStyle w:val="Footer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B14" w:rsidRPr="00150BFA" w:rsidRDefault="007A4B14" w:rsidP="00107963">
    <w:pPr>
      <w:jc w:val="center"/>
    </w:pPr>
    <w:r>
      <w:rPr>
        <w:noProof/>
        <w:lang w:val="en-US"/>
      </w:rPr>
      <w:drawing>
        <wp:inline distT="0" distB="0" distL="0" distR="0" wp14:anchorId="0F6DA70A" wp14:editId="7CADF0B0">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7A4B14" w:rsidRPr="00085457" w:rsidRDefault="007A4B14" w:rsidP="00107963">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0CB" w:rsidRDefault="004E00CB">
    <w:pPr>
      <w:pStyle w:val="Footer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B14" w:rsidRDefault="007A4B14">
    <w:pPr>
      <w:pStyle w:val="Footer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B14" w:rsidRPr="000B7195" w:rsidRDefault="007A4B14" w:rsidP="00107963">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535" w:rsidRPr="00085457" w:rsidRDefault="00EF6535" w:rsidP="0098410D">
      <w:r w:rsidRPr="00085457">
        <w:separator/>
      </w:r>
    </w:p>
  </w:footnote>
  <w:footnote w:type="continuationSeparator" w:id="0">
    <w:p w:rsidR="00EF6535" w:rsidRPr="00085457" w:rsidRDefault="00EF6535" w:rsidP="0098410D">
      <w:r w:rsidRPr="0008545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0CB" w:rsidRDefault="004E00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B14" w:rsidRPr="00A45145" w:rsidRDefault="007A4B14" w:rsidP="00107963">
    <w:pPr>
      <w:jc w:val="center"/>
    </w:pPr>
    <w:r>
      <w:rPr>
        <w:noProof/>
        <w:lang w:val="en-US"/>
      </w:rPr>
      <w:drawing>
        <wp:inline distT="0" distB="0" distL="0" distR="0" wp14:anchorId="495CDA82" wp14:editId="0A37881E">
          <wp:extent cx="2962275" cy="1219200"/>
          <wp:effectExtent l="0" t="0" r="9525" b="0"/>
          <wp:docPr id="2" name="Picture 2"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7A4B14" w:rsidRPr="00085457" w:rsidRDefault="007A4B14" w:rsidP="00107963">
    <w:pPr>
      <w:jc w:val="cent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B14" w:rsidRPr="00A45145" w:rsidRDefault="007A4B14" w:rsidP="00107963">
    <w:pPr>
      <w:jc w:val="center"/>
    </w:pPr>
    <w:r>
      <w:rPr>
        <w:noProof/>
        <w:lang w:val="en-US"/>
      </w:rPr>
      <w:drawing>
        <wp:inline distT="0" distB="0" distL="0" distR="0" wp14:anchorId="37F789C6" wp14:editId="2E6D31BE">
          <wp:extent cx="2962275" cy="1219200"/>
          <wp:effectExtent l="0" t="0" r="9525" b="0"/>
          <wp:docPr id="4" name="Picture 4"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7A4B14" w:rsidRPr="00085457" w:rsidRDefault="007A4B1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B14" w:rsidRPr="004D0EC7" w:rsidRDefault="007A4B14" w:rsidP="004D0EC7">
    <w:pPr>
      <w:pStyle w:val="JuHeader"/>
    </w:pPr>
    <w:r>
      <w:rPr>
        <w:rStyle w:val="PageNumber"/>
      </w:rPr>
      <w:fldChar w:fldCharType="begin"/>
    </w:r>
    <w:r>
      <w:rPr>
        <w:rStyle w:val="PageNumber"/>
      </w:rPr>
      <w:instrText xml:space="preserve"> PAGE </w:instrText>
    </w:r>
    <w:r>
      <w:rPr>
        <w:rStyle w:val="PageNumber"/>
      </w:rPr>
      <w:fldChar w:fldCharType="separate"/>
    </w:r>
    <w:r w:rsidR="004E00CB">
      <w:rPr>
        <w:rStyle w:val="PageNumber"/>
        <w:noProof/>
      </w:rPr>
      <w:t>22</w:t>
    </w:r>
    <w:r>
      <w:rPr>
        <w:rStyle w:val="PageNumber"/>
      </w:rPr>
      <w:fldChar w:fldCharType="end"/>
    </w:r>
    <w:r w:rsidRPr="004D0EC7">
      <w:tab/>
    </w:r>
    <w:r>
      <w:t xml:space="preserve">X </w:t>
    </w:r>
    <w:r>
      <w:rPr>
        <w:lang w:val="bg-BG"/>
      </w:rPr>
      <w:t>и</w:t>
    </w:r>
    <w:r>
      <w:t xml:space="preserve"> Y </w:t>
    </w:r>
    <w:r>
      <w:rPr>
        <w:lang w:val="bg-BG"/>
      </w:rPr>
      <w:t>срещу БЪЛГАРИЯ - РЕШЕНИЕ</w:t>
    </w:r>
    <w:r>
      <w:t xml:space="preserve"> </w:t>
    </w:r>
    <w:r>
      <w:rPr>
        <w:lang w:val="bg-BG"/>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B14" w:rsidRPr="00882CD5" w:rsidRDefault="007A4B14" w:rsidP="00882CD5">
    <w:pPr>
      <w:pStyle w:val="JuHeader"/>
    </w:pPr>
    <w:r w:rsidRPr="00882CD5">
      <w:tab/>
    </w:r>
    <w:r>
      <w:t xml:space="preserve">X </w:t>
    </w:r>
    <w:r>
      <w:rPr>
        <w:lang w:val="bg-BG"/>
      </w:rPr>
      <w:t>и</w:t>
    </w:r>
    <w:r>
      <w:t xml:space="preserve"> Y </w:t>
    </w:r>
    <w:r>
      <w:rPr>
        <w:lang w:val="bg-BG"/>
      </w:rPr>
      <w:t>срещу БЪЛГАРИЯ - РЕШЕНИЕ</w:t>
    </w:r>
    <w:r w:rsidRPr="00882CD5">
      <w:tab/>
    </w:r>
    <w:r>
      <w:rPr>
        <w:rStyle w:val="PageNumber"/>
      </w:rPr>
      <w:fldChar w:fldCharType="begin"/>
    </w:r>
    <w:r>
      <w:rPr>
        <w:rStyle w:val="PageNumber"/>
      </w:rPr>
      <w:instrText xml:space="preserve"> PAGE </w:instrText>
    </w:r>
    <w:r>
      <w:rPr>
        <w:rStyle w:val="PageNumber"/>
      </w:rPr>
      <w:fldChar w:fldCharType="separate"/>
    </w:r>
    <w:r w:rsidR="004E00CB">
      <w:rPr>
        <w:rStyle w:val="PageNumber"/>
        <w:noProof/>
      </w:rPr>
      <w:t>23</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D5546B"/>
    <w:multiLevelType w:val="multilevel"/>
    <w:tmpl w:val="BD4225D2"/>
    <w:styleLink w:val="ECHRA1StyleList"/>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85E6A40"/>
    <w:multiLevelType w:val="multilevel"/>
    <w:tmpl w:val="84A2DB16"/>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lvlText w:val="(%3)"/>
      <w:lvlJc w:val="left"/>
      <w:pPr>
        <w:tabs>
          <w:tab w:val="num" w:pos="1134"/>
        </w:tabs>
        <w:ind w:left="1134"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
      <w:lvlJc w:val="left"/>
      <w:pPr>
        <w:ind w:left="2517" w:hanging="345"/>
      </w:pPr>
      <w:rPr>
        <w:rFonts w:ascii="Symbol" w:hAnsi="Symbol" w:hint="default"/>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89571C"/>
    <w:multiLevelType w:val="multilevel"/>
    <w:tmpl w:val="F842BC8C"/>
    <w:styleLink w:val="ECHRA1StyleBulletedSquare"/>
    <w:lvl w:ilvl="0">
      <w:start w:val="1"/>
      <w:numFmt w:val="bullet"/>
      <w:lvlText w:val=""/>
      <w:lvlJc w:val="left"/>
      <w:pPr>
        <w:tabs>
          <w:tab w:val="num" w:pos="851"/>
        </w:tabs>
        <w:ind w:left="851" w:hanging="284"/>
      </w:pPr>
      <w:rPr>
        <w:rFonts w:ascii="Wingdings" w:hAnsi="Wingdings" w:hint="default"/>
        <w:color w:val="0072BC" w:themeColor="background1"/>
      </w:rPr>
    </w:lvl>
    <w:lvl w:ilvl="1">
      <w:start w:val="1"/>
      <w:numFmt w:val="bullet"/>
      <w:lvlText w:val=""/>
      <w:lvlJc w:val="left"/>
      <w:pPr>
        <w:tabs>
          <w:tab w:val="num" w:pos="1134"/>
        </w:tabs>
        <w:ind w:left="1135" w:hanging="284"/>
      </w:pPr>
      <w:rPr>
        <w:rFonts w:ascii="Wingdings" w:hAnsi="Wingdings" w:hint="default"/>
        <w:color w:val="0072BC" w:themeColor="background1"/>
      </w:rPr>
    </w:lvl>
    <w:lvl w:ilvl="2">
      <w:start w:val="1"/>
      <w:numFmt w:val="bullet"/>
      <w:lvlText w:val=""/>
      <w:lvlJc w:val="left"/>
      <w:pPr>
        <w:tabs>
          <w:tab w:val="num" w:pos="1418"/>
        </w:tabs>
        <w:ind w:left="1419" w:hanging="284"/>
      </w:pPr>
      <w:rPr>
        <w:rFonts w:ascii="Wingdings" w:hAnsi="Wingdings" w:hint="default"/>
        <w:color w:val="7F7F7F" w:themeColor="text1" w:themeTint="80"/>
      </w:rPr>
    </w:lvl>
    <w:lvl w:ilvl="3">
      <w:start w:val="1"/>
      <w:numFmt w:val="bullet"/>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5" w15:restartNumberingAfterBreak="0">
    <w:nsid w:val="5032512D"/>
    <w:multiLevelType w:val="multilevel"/>
    <w:tmpl w:val="9B34AC6C"/>
    <w:styleLink w:val="ECHRA1StyleNumberedList"/>
    <w:lvl w:ilvl="0">
      <w:start w:val="1"/>
      <w:numFmt w:val="decimal"/>
      <w:lvlText w:val="%1."/>
      <w:lvlJc w:val="left"/>
      <w:pPr>
        <w:tabs>
          <w:tab w:val="num" w:pos="964"/>
        </w:tabs>
        <w:ind w:left="964" w:hanging="397"/>
      </w:pPr>
      <w:rPr>
        <w:rFonts w:hint="default"/>
      </w:rPr>
    </w:lvl>
    <w:lvl w:ilvl="1">
      <w:start w:val="1"/>
      <w:numFmt w:val="lowerLetter"/>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6" w15:restartNumberingAfterBreak="0">
    <w:nsid w:val="56B9429C"/>
    <w:multiLevelType w:val="multilevel"/>
    <w:tmpl w:val="B7886602"/>
    <w:lvl w:ilvl="0">
      <w:start w:val="1"/>
      <w:numFmt w:val="none"/>
      <w:pStyle w:val="JuHHead"/>
      <w:suff w:val="nothing"/>
      <w:lvlText w:val=""/>
      <w:lvlJc w:val="left"/>
      <w:pPr>
        <w:ind w:left="0" w:firstLine="0"/>
      </w:pPr>
      <w:rPr>
        <w:rFonts w:hint="default"/>
      </w:rPr>
    </w:lvl>
    <w:lvl w:ilvl="1">
      <w:start w:val="1"/>
      <w:numFmt w:val="upperRoman"/>
      <w:pStyle w:val="JuHIRoman"/>
      <w:suff w:val="space"/>
      <w:lvlText w:val="%2."/>
      <w:lvlJc w:val="left"/>
      <w:pPr>
        <w:ind w:left="357" w:hanging="357"/>
      </w:pPr>
      <w:rPr>
        <w:rFonts w:hint="default"/>
        <w:sz w:val="24"/>
      </w:rPr>
    </w:lvl>
    <w:lvl w:ilvl="2">
      <w:start w:val="1"/>
      <w:numFmt w:val="upperLetter"/>
      <w:pStyle w:val="JuHA"/>
      <w:lvlText w:val="%3."/>
      <w:lvlJc w:val="left"/>
      <w:pPr>
        <w:ind w:left="584" w:hanging="352"/>
      </w:pPr>
      <w:rPr>
        <w:rFonts w:hint="default"/>
      </w:rPr>
    </w:lvl>
    <w:lvl w:ilvl="3">
      <w:start w:val="1"/>
      <w:numFmt w:val="decimal"/>
      <w:pStyle w:val="JuH1"/>
      <w:lvlText w:val="%4."/>
      <w:lvlJc w:val="left"/>
      <w:pPr>
        <w:ind w:left="731" w:hanging="300"/>
      </w:pPr>
      <w:rPr>
        <w:rFonts w:hint="default"/>
      </w:rPr>
    </w:lvl>
    <w:lvl w:ilvl="4">
      <w:start w:val="1"/>
      <w:numFmt w:val="lowerLetter"/>
      <w:pStyle w:val="JuHa0"/>
      <w:lvlText w:val="(%5)"/>
      <w:lvlJc w:val="left"/>
      <w:pPr>
        <w:ind w:left="975" w:hanging="340"/>
      </w:pPr>
      <w:rPr>
        <w:rFonts w:hint="default"/>
      </w:rPr>
    </w:lvl>
    <w:lvl w:ilvl="5">
      <w:start w:val="1"/>
      <w:numFmt w:val="lowerRoman"/>
      <w:pStyle w:val="JuHi"/>
      <w:suff w:val="space"/>
      <w:lvlText w:val="(%6)"/>
      <w:lvlJc w:val="left"/>
      <w:pPr>
        <w:ind w:left="1191" w:hanging="358"/>
      </w:pPr>
      <w:rPr>
        <w:rFonts w:hint="default"/>
      </w:rPr>
    </w:lvl>
    <w:lvl w:ilvl="6">
      <w:start w:val="1"/>
      <w:numFmt w:val="lowerLetter"/>
      <w:pStyle w:val="JuHalpha"/>
      <w:lvlText w:val="(%7)"/>
      <w:lvlJc w:val="left"/>
      <w:pPr>
        <w:ind w:left="1372" w:hanging="334"/>
      </w:pPr>
      <w:rPr>
        <w:rFonts w:ascii="Symbol" w:hAnsi="Symbol" w:hint="default"/>
        <w:sz w:val="20"/>
      </w:rPr>
    </w:lvl>
    <w:lvl w:ilvl="7">
      <w:start w:val="1"/>
      <w:numFmt w:val="bullet"/>
      <w:pStyle w:val="JuH"/>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7"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abstractNumId w:val="16"/>
  </w:num>
  <w:num w:numId="2">
    <w:abstractNumId w:val="12"/>
  </w:num>
  <w:num w:numId="3">
    <w:abstractNumId w:val="13"/>
  </w:num>
  <w:num w:numId="4">
    <w:abstractNumId w:val="10"/>
  </w:num>
  <w:num w:numId="5">
    <w:abstractNumId w:val="9"/>
  </w:num>
  <w:num w:numId="6">
    <w:abstractNumId w:val="14"/>
  </w:num>
  <w:num w:numId="7">
    <w:abstractNumId w:val="11"/>
  </w:num>
  <w:num w:numId="8">
    <w:abstractNumId w:val="15"/>
  </w:num>
  <w:num w:numId="9">
    <w:abstractNumId w:val="17"/>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s>
  <w:rsids>
    <w:rsidRoot w:val="002A6ECB"/>
    <w:rsid w:val="00003059"/>
    <w:rsid w:val="000041F8"/>
    <w:rsid w:val="000042A8"/>
    <w:rsid w:val="00004308"/>
    <w:rsid w:val="00005BF0"/>
    <w:rsid w:val="00007154"/>
    <w:rsid w:val="0000723E"/>
    <w:rsid w:val="0000763C"/>
    <w:rsid w:val="000103AE"/>
    <w:rsid w:val="00010F0C"/>
    <w:rsid w:val="00011325"/>
    <w:rsid w:val="00011861"/>
    <w:rsid w:val="00011D69"/>
    <w:rsid w:val="00012AD3"/>
    <w:rsid w:val="00015C2D"/>
    <w:rsid w:val="00015F00"/>
    <w:rsid w:val="0002288D"/>
    <w:rsid w:val="00022C1D"/>
    <w:rsid w:val="00031428"/>
    <w:rsid w:val="00032006"/>
    <w:rsid w:val="00033139"/>
    <w:rsid w:val="00034987"/>
    <w:rsid w:val="00035434"/>
    <w:rsid w:val="00041560"/>
    <w:rsid w:val="000425B6"/>
    <w:rsid w:val="000442D7"/>
    <w:rsid w:val="000602DF"/>
    <w:rsid w:val="00060554"/>
    <w:rsid w:val="00061B05"/>
    <w:rsid w:val="000632D5"/>
    <w:rsid w:val="000644EE"/>
    <w:rsid w:val="00075BE6"/>
    <w:rsid w:val="00085457"/>
    <w:rsid w:val="000925AD"/>
    <w:rsid w:val="00096FE1"/>
    <w:rsid w:val="00097A62"/>
    <w:rsid w:val="000A24EB"/>
    <w:rsid w:val="000A57F9"/>
    <w:rsid w:val="000B4895"/>
    <w:rsid w:val="000B6244"/>
    <w:rsid w:val="000B686A"/>
    <w:rsid w:val="000B6923"/>
    <w:rsid w:val="000B7195"/>
    <w:rsid w:val="000C36EC"/>
    <w:rsid w:val="000C5F3C"/>
    <w:rsid w:val="000C6DCC"/>
    <w:rsid w:val="000D1AB6"/>
    <w:rsid w:val="000D47AA"/>
    <w:rsid w:val="000D5652"/>
    <w:rsid w:val="000D61C2"/>
    <w:rsid w:val="000D721F"/>
    <w:rsid w:val="000E00D5"/>
    <w:rsid w:val="000E069B"/>
    <w:rsid w:val="000E0E82"/>
    <w:rsid w:val="000E1DC5"/>
    <w:rsid w:val="000E223F"/>
    <w:rsid w:val="000E46B8"/>
    <w:rsid w:val="000E7D45"/>
    <w:rsid w:val="000F5E3D"/>
    <w:rsid w:val="000F624D"/>
    <w:rsid w:val="000F6F88"/>
    <w:rsid w:val="000F7851"/>
    <w:rsid w:val="00101505"/>
    <w:rsid w:val="00104E23"/>
    <w:rsid w:val="00107963"/>
    <w:rsid w:val="00110DA8"/>
    <w:rsid w:val="00111B0C"/>
    <w:rsid w:val="001146BA"/>
    <w:rsid w:val="00120D56"/>
    <w:rsid w:val="00120D6C"/>
    <w:rsid w:val="00122ABD"/>
    <w:rsid w:val="00124B9A"/>
    <w:rsid w:val="001257EC"/>
    <w:rsid w:val="00126F14"/>
    <w:rsid w:val="001311D7"/>
    <w:rsid w:val="00133D33"/>
    <w:rsid w:val="00134B6A"/>
    <w:rsid w:val="00134D64"/>
    <w:rsid w:val="00135A30"/>
    <w:rsid w:val="0013612C"/>
    <w:rsid w:val="00136543"/>
    <w:rsid w:val="001375B7"/>
    <w:rsid w:val="00137FF6"/>
    <w:rsid w:val="00141650"/>
    <w:rsid w:val="00147571"/>
    <w:rsid w:val="001561B6"/>
    <w:rsid w:val="00157F60"/>
    <w:rsid w:val="00160AA4"/>
    <w:rsid w:val="001624A4"/>
    <w:rsid w:val="00162A12"/>
    <w:rsid w:val="001637C4"/>
    <w:rsid w:val="00166530"/>
    <w:rsid w:val="00170027"/>
    <w:rsid w:val="00176FEF"/>
    <w:rsid w:val="00180FD5"/>
    <w:rsid w:val="001832BD"/>
    <w:rsid w:val="0019169C"/>
    <w:rsid w:val="001943B5"/>
    <w:rsid w:val="00195134"/>
    <w:rsid w:val="00195F8A"/>
    <w:rsid w:val="001A145B"/>
    <w:rsid w:val="001A674C"/>
    <w:rsid w:val="001B1694"/>
    <w:rsid w:val="001B3B24"/>
    <w:rsid w:val="001B4E02"/>
    <w:rsid w:val="001C055B"/>
    <w:rsid w:val="001C0F98"/>
    <w:rsid w:val="001C2A42"/>
    <w:rsid w:val="001D6081"/>
    <w:rsid w:val="001D63ED"/>
    <w:rsid w:val="001D7348"/>
    <w:rsid w:val="001E035B"/>
    <w:rsid w:val="001E0961"/>
    <w:rsid w:val="001E3EAE"/>
    <w:rsid w:val="001E6857"/>
    <w:rsid w:val="001E6F32"/>
    <w:rsid w:val="001F2145"/>
    <w:rsid w:val="001F6262"/>
    <w:rsid w:val="001F67B0"/>
    <w:rsid w:val="001F7B3D"/>
    <w:rsid w:val="00200A24"/>
    <w:rsid w:val="0020235D"/>
    <w:rsid w:val="00202752"/>
    <w:rsid w:val="00202BC2"/>
    <w:rsid w:val="0020335A"/>
    <w:rsid w:val="002052BC"/>
    <w:rsid w:val="00205587"/>
    <w:rsid w:val="00205F9F"/>
    <w:rsid w:val="00210338"/>
    <w:rsid w:val="002115FC"/>
    <w:rsid w:val="00211BAE"/>
    <w:rsid w:val="0021423C"/>
    <w:rsid w:val="0021752A"/>
    <w:rsid w:val="00230D00"/>
    <w:rsid w:val="00231169"/>
    <w:rsid w:val="00231DF7"/>
    <w:rsid w:val="00231FD1"/>
    <w:rsid w:val="002339E0"/>
    <w:rsid w:val="00233CF8"/>
    <w:rsid w:val="0023575D"/>
    <w:rsid w:val="00237148"/>
    <w:rsid w:val="00240265"/>
    <w:rsid w:val="0024222D"/>
    <w:rsid w:val="002422B6"/>
    <w:rsid w:val="00244B0E"/>
    <w:rsid w:val="00244F6C"/>
    <w:rsid w:val="00246B89"/>
    <w:rsid w:val="00252C4E"/>
    <w:rsid w:val="002532C5"/>
    <w:rsid w:val="00254DF2"/>
    <w:rsid w:val="00256A3A"/>
    <w:rsid w:val="00260C03"/>
    <w:rsid w:val="00261C8B"/>
    <w:rsid w:val="002624C8"/>
    <w:rsid w:val="00262E26"/>
    <w:rsid w:val="00264D03"/>
    <w:rsid w:val="0026540E"/>
    <w:rsid w:val="0026731F"/>
    <w:rsid w:val="00275123"/>
    <w:rsid w:val="002765D9"/>
    <w:rsid w:val="00280343"/>
    <w:rsid w:val="00282240"/>
    <w:rsid w:val="002845D7"/>
    <w:rsid w:val="00287AD5"/>
    <w:rsid w:val="00287E80"/>
    <w:rsid w:val="00290898"/>
    <w:rsid w:val="002934D0"/>
    <w:rsid w:val="00293676"/>
    <w:rsid w:val="00293BD9"/>
    <w:rsid w:val="002948AD"/>
    <w:rsid w:val="002A01CC"/>
    <w:rsid w:val="002A613A"/>
    <w:rsid w:val="002A61B1"/>
    <w:rsid w:val="002A663C"/>
    <w:rsid w:val="002A6ECB"/>
    <w:rsid w:val="002B05A0"/>
    <w:rsid w:val="002B444B"/>
    <w:rsid w:val="002B5887"/>
    <w:rsid w:val="002B6197"/>
    <w:rsid w:val="002C0E27"/>
    <w:rsid w:val="002C3040"/>
    <w:rsid w:val="002C3C31"/>
    <w:rsid w:val="002C4433"/>
    <w:rsid w:val="002C7826"/>
    <w:rsid w:val="002D022D"/>
    <w:rsid w:val="002D24BB"/>
    <w:rsid w:val="002D2FA7"/>
    <w:rsid w:val="002D47BA"/>
    <w:rsid w:val="002D77B9"/>
    <w:rsid w:val="002E14C0"/>
    <w:rsid w:val="002E2028"/>
    <w:rsid w:val="002E46DA"/>
    <w:rsid w:val="002E4CF0"/>
    <w:rsid w:val="002E7134"/>
    <w:rsid w:val="002F214A"/>
    <w:rsid w:val="002F2AF7"/>
    <w:rsid w:val="002F5931"/>
    <w:rsid w:val="002F69C4"/>
    <w:rsid w:val="002F6DDC"/>
    <w:rsid w:val="002F7D9E"/>
    <w:rsid w:val="002F7E1C"/>
    <w:rsid w:val="003016AD"/>
    <w:rsid w:val="00301A75"/>
    <w:rsid w:val="00302F70"/>
    <w:rsid w:val="0030336F"/>
    <w:rsid w:val="003036BC"/>
    <w:rsid w:val="0030375E"/>
    <w:rsid w:val="00312A30"/>
    <w:rsid w:val="00320F72"/>
    <w:rsid w:val="00323BC0"/>
    <w:rsid w:val="003245C3"/>
    <w:rsid w:val="0032463E"/>
    <w:rsid w:val="00326224"/>
    <w:rsid w:val="00331030"/>
    <w:rsid w:val="00337EE4"/>
    <w:rsid w:val="00340FFD"/>
    <w:rsid w:val="00342059"/>
    <w:rsid w:val="00345C41"/>
    <w:rsid w:val="00347AD5"/>
    <w:rsid w:val="003506B1"/>
    <w:rsid w:val="00355877"/>
    <w:rsid w:val="00356AC7"/>
    <w:rsid w:val="003609FA"/>
    <w:rsid w:val="003632B6"/>
    <w:rsid w:val="00366592"/>
    <w:rsid w:val="003710C8"/>
    <w:rsid w:val="003750BE"/>
    <w:rsid w:val="00375C43"/>
    <w:rsid w:val="00381F00"/>
    <w:rsid w:val="00385A36"/>
    <w:rsid w:val="00385F3D"/>
    <w:rsid w:val="00387B9D"/>
    <w:rsid w:val="00387C70"/>
    <w:rsid w:val="00390294"/>
    <w:rsid w:val="0039364F"/>
    <w:rsid w:val="00395906"/>
    <w:rsid w:val="00396686"/>
    <w:rsid w:val="00397381"/>
    <w:rsid w:val="0039778E"/>
    <w:rsid w:val="003A10E1"/>
    <w:rsid w:val="003A201B"/>
    <w:rsid w:val="003A2B8E"/>
    <w:rsid w:val="003A6039"/>
    <w:rsid w:val="003B0651"/>
    <w:rsid w:val="003B4941"/>
    <w:rsid w:val="003B729A"/>
    <w:rsid w:val="003C527B"/>
    <w:rsid w:val="003C5714"/>
    <w:rsid w:val="003C6B9F"/>
    <w:rsid w:val="003C6CA5"/>
    <w:rsid w:val="003C6E2A"/>
    <w:rsid w:val="003D0299"/>
    <w:rsid w:val="003D08CF"/>
    <w:rsid w:val="003D0B0E"/>
    <w:rsid w:val="003D36CC"/>
    <w:rsid w:val="003D3A0A"/>
    <w:rsid w:val="003E2611"/>
    <w:rsid w:val="003E6D80"/>
    <w:rsid w:val="003F05FA"/>
    <w:rsid w:val="003F244A"/>
    <w:rsid w:val="003F2517"/>
    <w:rsid w:val="003F30B8"/>
    <w:rsid w:val="003F4C45"/>
    <w:rsid w:val="003F5F7B"/>
    <w:rsid w:val="003F7D64"/>
    <w:rsid w:val="0040433A"/>
    <w:rsid w:val="00406875"/>
    <w:rsid w:val="00414300"/>
    <w:rsid w:val="00414F27"/>
    <w:rsid w:val="00420703"/>
    <w:rsid w:val="00421F16"/>
    <w:rsid w:val="00425C67"/>
    <w:rsid w:val="00427E7A"/>
    <w:rsid w:val="004355AC"/>
    <w:rsid w:val="00436C49"/>
    <w:rsid w:val="00440893"/>
    <w:rsid w:val="00441FEA"/>
    <w:rsid w:val="00443D98"/>
    <w:rsid w:val="00445366"/>
    <w:rsid w:val="00447F5B"/>
    <w:rsid w:val="00454A63"/>
    <w:rsid w:val="00461DB0"/>
    <w:rsid w:val="00463926"/>
    <w:rsid w:val="00464C9A"/>
    <w:rsid w:val="004745C7"/>
    <w:rsid w:val="00474F3D"/>
    <w:rsid w:val="0047567B"/>
    <w:rsid w:val="0047768D"/>
    <w:rsid w:val="00477E3A"/>
    <w:rsid w:val="00483E5F"/>
    <w:rsid w:val="00485FF9"/>
    <w:rsid w:val="004907F0"/>
    <w:rsid w:val="0049140B"/>
    <w:rsid w:val="004923A5"/>
    <w:rsid w:val="00492C76"/>
    <w:rsid w:val="0049310E"/>
    <w:rsid w:val="004950E2"/>
    <w:rsid w:val="00496BFB"/>
    <w:rsid w:val="004A15C7"/>
    <w:rsid w:val="004A3201"/>
    <w:rsid w:val="004B013B"/>
    <w:rsid w:val="004B112B"/>
    <w:rsid w:val="004B3DC5"/>
    <w:rsid w:val="004B444E"/>
    <w:rsid w:val="004C01E4"/>
    <w:rsid w:val="004C086C"/>
    <w:rsid w:val="004C1F56"/>
    <w:rsid w:val="004C27BC"/>
    <w:rsid w:val="004C6621"/>
    <w:rsid w:val="004C763B"/>
    <w:rsid w:val="004D0EC7"/>
    <w:rsid w:val="004D15F3"/>
    <w:rsid w:val="004D4EF1"/>
    <w:rsid w:val="004D5311"/>
    <w:rsid w:val="004D5DCC"/>
    <w:rsid w:val="004D7E45"/>
    <w:rsid w:val="004E00CB"/>
    <w:rsid w:val="004E744F"/>
    <w:rsid w:val="004F10AF"/>
    <w:rsid w:val="004F11A4"/>
    <w:rsid w:val="004F2389"/>
    <w:rsid w:val="004F304D"/>
    <w:rsid w:val="004F4290"/>
    <w:rsid w:val="004F61BE"/>
    <w:rsid w:val="004F66B1"/>
    <w:rsid w:val="005024A7"/>
    <w:rsid w:val="00511C07"/>
    <w:rsid w:val="005125CB"/>
    <w:rsid w:val="00512EC4"/>
    <w:rsid w:val="0051725A"/>
    <w:rsid w:val="005173A6"/>
    <w:rsid w:val="00520354"/>
    <w:rsid w:val="00520BAA"/>
    <w:rsid w:val="005217D8"/>
    <w:rsid w:val="00524D00"/>
    <w:rsid w:val="00525208"/>
    <w:rsid w:val="005257A5"/>
    <w:rsid w:val="005264C0"/>
    <w:rsid w:val="00526A8A"/>
    <w:rsid w:val="00527A7F"/>
    <w:rsid w:val="00530FE6"/>
    <w:rsid w:val="00531DF2"/>
    <w:rsid w:val="0053315C"/>
    <w:rsid w:val="005337C4"/>
    <w:rsid w:val="00537476"/>
    <w:rsid w:val="005442EE"/>
    <w:rsid w:val="00545DA6"/>
    <w:rsid w:val="00547353"/>
    <w:rsid w:val="005474E7"/>
    <w:rsid w:val="005512A3"/>
    <w:rsid w:val="005514D0"/>
    <w:rsid w:val="005578CE"/>
    <w:rsid w:val="00562781"/>
    <w:rsid w:val="00562B6C"/>
    <w:rsid w:val="005632C4"/>
    <w:rsid w:val="0057271C"/>
    <w:rsid w:val="00572845"/>
    <w:rsid w:val="0057318A"/>
    <w:rsid w:val="005750A2"/>
    <w:rsid w:val="00575418"/>
    <w:rsid w:val="005825BA"/>
    <w:rsid w:val="005841DA"/>
    <w:rsid w:val="005879A2"/>
    <w:rsid w:val="00592772"/>
    <w:rsid w:val="0059574A"/>
    <w:rsid w:val="00596A08"/>
    <w:rsid w:val="005A1B9B"/>
    <w:rsid w:val="005A2E79"/>
    <w:rsid w:val="005A6751"/>
    <w:rsid w:val="005B092E"/>
    <w:rsid w:val="005B152C"/>
    <w:rsid w:val="005B1EE0"/>
    <w:rsid w:val="005B2B24"/>
    <w:rsid w:val="005B4425"/>
    <w:rsid w:val="005B4B94"/>
    <w:rsid w:val="005B77B9"/>
    <w:rsid w:val="005C1953"/>
    <w:rsid w:val="005C3EE8"/>
    <w:rsid w:val="005D2F2A"/>
    <w:rsid w:val="005D34F9"/>
    <w:rsid w:val="005D4190"/>
    <w:rsid w:val="005D6136"/>
    <w:rsid w:val="005D67A3"/>
    <w:rsid w:val="005E00C3"/>
    <w:rsid w:val="005E168D"/>
    <w:rsid w:val="005E2988"/>
    <w:rsid w:val="005E3085"/>
    <w:rsid w:val="005E53A3"/>
    <w:rsid w:val="005F51E1"/>
    <w:rsid w:val="005F789D"/>
    <w:rsid w:val="00601BA5"/>
    <w:rsid w:val="00601FC5"/>
    <w:rsid w:val="00604935"/>
    <w:rsid w:val="00605ED7"/>
    <w:rsid w:val="00611C80"/>
    <w:rsid w:val="00617B76"/>
    <w:rsid w:val="00620692"/>
    <w:rsid w:val="0062142D"/>
    <w:rsid w:val="006223DB"/>
    <w:rsid w:val="006242CA"/>
    <w:rsid w:val="00624F0F"/>
    <w:rsid w:val="00627507"/>
    <w:rsid w:val="00633717"/>
    <w:rsid w:val="006344E1"/>
    <w:rsid w:val="00641290"/>
    <w:rsid w:val="00643524"/>
    <w:rsid w:val="0064393B"/>
    <w:rsid w:val="006545C4"/>
    <w:rsid w:val="00661971"/>
    <w:rsid w:val="00661CE8"/>
    <w:rsid w:val="006623D9"/>
    <w:rsid w:val="006642A5"/>
    <w:rsid w:val="00665418"/>
    <w:rsid w:val="0066550C"/>
    <w:rsid w:val="00665BD2"/>
    <w:rsid w:val="006716F2"/>
    <w:rsid w:val="006814C7"/>
    <w:rsid w:val="00682BF2"/>
    <w:rsid w:val="0068573E"/>
    <w:rsid w:val="006859CE"/>
    <w:rsid w:val="00691270"/>
    <w:rsid w:val="00694BA8"/>
    <w:rsid w:val="006A037C"/>
    <w:rsid w:val="006A0BE9"/>
    <w:rsid w:val="006A36F4"/>
    <w:rsid w:val="006A406F"/>
    <w:rsid w:val="006A5D3A"/>
    <w:rsid w:val="006C23D4"/>
    <w:rsid w:val="006C7BB0"/>
    <w:rsid w:val="006D3237"/>
    <w:rsid w:val="006D7BE5"/>
    <w:rsid w:val="006E2E37"/>
    <w:rsid w:val="006E3CF1"/>
    <w:rsid w:val="006E3E43"/>
    <w:rsid w:val="006E7E80"/>
    <w:rsid w:val="006F1449"/>
    <w:rsid w:val="006F1C2D"/>
    <w:rsid w:val="006F3CC1"/>
    <w:rsid w:val="006F3CC6"/>
    <w:rsid w:val="006F48CA"/>
    <w:rsid w:val="006F51C8"/>
    <w:rsid w:val="006F64DD"/>
    <w:rsid w:val="006F6F3E"/>
    <w:rsid w:val="006F712D"/>
    <w:rsid w:val="00715127"/>
    <w:rsid w:val="00715E8E"/>
    <w:rsid w:val="00715EAA"/>
    <w:rsid w:val="00723580"/>
    <w:rsid w:val="00723755"/>
    <w:rsid w:val="0073136C"/>
    <w:rsid w:val="00731F0F"/>
    <w:rsid w:val="00733250"/>
    <w:rsid w:val="00736611"/>
    <w:rsid w:val="00741404"/>
    <w:rsid w:val="007449E5"/>
    <w:rsid w:val="0074750E"/>
    <w:rsid w:val="00747FF0"/>
    <w:rsid w:val="00763602"/>
    <w:rsid w:val="00764D4E"/>
    <w:rsid w:val="00765A1F"/>
    <w:rsid w:val="00765A9F"/>
    <w:rsid w:val="00775B6D"/>
    <w:rsid w:val="00776D68"/>
    <w:rsid w:val="0078323E"/>
    <w:rsid w:val="007850EE"/>
    <w:rsid w:val="00785B95"/>
    <w:rsid w:val="00790E96"/>
    <w:rsid w:val="007917BA"/>
    <w:rsid w:val="00793366"/>
    <w:rsid w:val="007948A3"/>
    <w:rsid w:val="007A4B14"/>
    <w:rsid w:val="007A716F"/>
    <w:rsid w:val="007B270A"/>
    <w:rsid w:val="007B2CDF"/>
    <w:rsid w:val="007B4182"/>
    <w:rsid w:val="007B5080"/>
    <w:rsid w:val="007C02B1"/>
    <w:rsid w:val="007C0695"/>
    <w:rsid w:val="007C1465"/>
    <w:rsid w:val="007C3E31"/>
    <w:rsid w:val="007C419A"/>
    <w:rsid w:val="007C4CC8"/>
    <w:rsid w:val="007C5426"/>
    <w:rsid w:val="007C5798"/>
    <w:rsid w:val="007D1ECD"/>
    <w:rsid w:val="007D3102"/>
    <w:rsid w:val="007D413C"/>
    <w:rsid w:val="007D4832"/>
    <w:rsid w:val="007D5792"/>
    <w:rsid w:val="007E21B2"/>
    <w:rsid w:val="007E2C4E"/>
    <w:rsid w:val="007E2C8C"/>
    <w:rsid w:val="007E2F29"/>
    <w:rsid w:val="007E51BA"/>
    <w:rsid w:val="007E73D7"/>
    <w:rsid w:val="007F0836"/>
    <w:rsid w:val="007F173F"/>
    <w:rsid w:val="007F1905"/>
    <w:rsid w:val="007F27E4"/>
    <w:rsid w:val="007F3437"/>
    <w:rsid w:val="00802C64"/>
    <w:rsid w:val="008050AE"/>
    <w:rsid w:val="00805E52"/>
    <w:rsid w:val="008061D0"/>
    <w:rsid w:val="0080641F"/>
    <w:rsid w:val="008066B4"/>
    <w:rsid w:val="00807131"/>
    <w:rsid w:val="00810B38"/>
    <w:rsid w:val="00813137"/>
    <w:rsid w:val="008204C7"/>
    <w:rsid w:val="00820992"/>
    <w:rsid w:val="00822782"/>
    <w:rsid w:val="00823602"/>
    <w:rsid w:val="008239FE"/>
    <w:rsid w:val="008255F5"/>
    <w:rsid w:val="008300A4"/>
    <w:rsid w:val="0083014E"/>
    <w:rsid w:val="0083214A"/>
    <w:rsid w:val="00834220"/>
    <w:rsid w:val="00845723"/>
    <w:rsid w:val="00847F1E"/>
    <w:rsid w:val="008519E7"/>
    <w:rsid w:val="00851EF9"/>
    <w:rsid w:val="00852C24"/>
    <w:rsid w:val="008577FD"/>
    <w:rsid w:val="00860B03"/>
    <w:rsid w:val="00861903"/>
    <w:rsid w:val="0086497A"/>
    <w:rsid w:val="00867066"/>
    <w:rsid w:val="008713A1"/>
    <w:rsid w:val="00872584"/>
    <w:rsid w:val="008754AB"/>
    <w:rsid w:val="0088060C"/>
    <w:rsid w:val="00882CD5"/>
    <w:rsid w:val="00883151"/>
    <w:rsid w:val="0088637A"/>
    <w:rsid w:val="008908CC"/>
    <w:rsid w:val="00891B55"/>
    <w:rsid w:val="00893576"/>
    <w:rsid w:val="00893E73"/>
    <w:rsid w:val="008A41F0"/>
    <w:rsid w:val="008B02DC"/>
    <w:rsid w:val="008B13EE"/>
    <w:rsid w:val="008B57CE"/>
    <w:rsid w:val="008C26DE"/>
    <w:rsid w:val="008C6E32"/>
    <w:rsid w:val="008C7A70"/>
    <w:rsid w:val="008D1C7D"/>
    <w:rsid w:val="008D2225"/>
    <w:rsid w:val="008D4752"/>
    <w:rsid w:val="008D5A13"/>
    <w:rsid w:val="008E1887"/>
    <w:rsid w:val="008E212F"/>
    <w:rsid w:val="008E271C"/>
    <w:rsid w:val="008E3A08"/>
    <w:rsid w:val="008E418E"/>
    <w:rsid w:val="008E4D5C"/>
    <w:rsid w:val="008E5BC6"/>
    <w:rsid w:val="008E6217"/>
    <w:rsid w:val="008E6A25"/>
    <w:rsid w:val="008E70A4"/>
    <w:rsid w:val="008F1478"/>
    <w:rsid w:val="008F2554"/>
    <w:rsid w:val="008F3AEC"/>
    <w:rsid w:val="008F4D80"/>
    <w:rsid w:val="008F5193"/>
    <w:rsid w:val="008F6B36"/>
    <w:rsid w:val="009013A7"/>
    <w:rsid w:val="009017FB"/>
    <w:rsid w:val="009017FC"/>
    <w:rsid w:val="0090506B"/>
    <w:rsid w:val="009050C9"/>
    <w:rsid w:val="009066FC"/>
    <w:rsid w:val="00907615"/>
    <w:rsid w:val="009140A3"/>
    <w:rsid w:val="009144A2"/>
    <w:rsid w:val="00915099"/>
    <w:rsid w:val="0091510C"/>
    <w:rsid w:val="00916916"/>
    <w:rsid w:val="00920E65"/>
    <w:rsid w:val="00924B34"/>
    <w:rsid w:val="009259AC"/>
    <w:rsid w:val="00926F38"/>
    <w:rsid w:val="00927A04"/>
    <w:rsid w:val="00927BEB"/>
    <w:rsid w:val="00931EA8"/>
    <w:rsid w:val="009333DC"/>
    <w:rsid w:val="00934301"/>
    <w:rsid w:val="00934986"/>
    <w:rsid w:val="00936CD1"/>
    <w:rsid w:val="009403EB"/>
    <w:rsid w:val="00940B3B"/>
    <w:rsid w:val="00941747"/>
    <w:rsid w:val="00941EFB"/>
    <w:rsid w:val="00944680"/>
    <w:rsid w:val="00947AFB"/>
    <w:rsid w:val="00951AA3"/>
    <w:rsid w:val="00951D7D"/>
    <w:rsid w:val="009533B5"/>
    <w:rsid w:val="00954D46"/>
    <w:rsid w:val="009552E6"/>
    <w:rsid w:val="00956D0C"/>
    <w:rsid w:val="009630C7"/>
    <w:rsid w:val="00964FB4"/>
    <w:rsid w:val="009667CE"/>
    <w:rsid w:val="00972B55"/>
    <w:rsid w:val="009743B7"/>
    <w:rsid w:val="00975043"/>
    <w:rsid w:val="0098228B"/>
    <w:rsid w:val="009828DA"/>
    <w:rsid w:val="0098410D"/>
    <w:rsid w:val="00985BAB"/>
    <w:rsid w:val="00986B3C"/>
    <w:rsid w:val="00997E40"/>
    <w:rsid w:val="009A1050"/>
    <w:rsid w:val="009B1B5F"/>
    <w:rsid w:val="009B2E94"/>
    <w:rsid w:val="009B3DF0"/>
    <w:rsid w:val="009B6673"/>
    <w:rsid w:val="009C0572"/>
    <w:rsid w:val="009C191B"/>
    <w:rsid w:val="009C2BD6"/>
    <w:rsid w:val="009C2F84"/>
    <w:rsid w:val="009C4227"/>
    <w:rsid w:val="009D091D"/>
    <w:rsid w:val="009D1FB4"/>
    <w:rsid w:val="009D4433"/>
    <w:rsid w:val="009D78BD"/>
    <w:rsid w:val="009E1F32"/>
    <w:rsid w:val="009E27B8"/>
    <w:rsid w:val="009E2CC2"/>
    <w:rsid w:val="009E776C"/>
    <w:rsid w:val="009F4C8F"/>
    <w:rsid w:val="009F7CFD"/>
    <w:rsid w:val="00A00FB8"/>
    <w:rsid w:val="00A047C2"/>
    <w:rsid w:val="00A05588"/>
    <w:rsid w:val="00A14312"/>
    <w:rsid w:val="00A15601"/>
    <w:rsid w:val="00A1726E"/>
    <w:rsid w:val="00A204CF"/>
    <w:rsid w:val="00A21D2B"/>
    <w:rsid w:val="00A22745"/>
    <w:rsid w:val="00A23D49"/>
    <w:rsid w:val="00A24F59"/>
    <w:rsid w:val="00A27004"/>
    <w:rsid w:val="00A308CE"/>
    <w:rsid w:val="00A30C29"/>
    <w:rsid w:val="00A349CD"/>
    <w:rsid w:val="00A34DD6"/>
    <w:rsid w:val="00A35683"/>
    <w:rsid w:val="00A363D3"/>
    <w:rsid w:val="00A36819"/>
    <w:rsid w:val="00A36989"/>
    <w:rsid w:val="00A3736B"/>
    <w:rsid w:val="00A43628"/>
    <w:rsid w:val="00A43734"/>
    <w:rsid w:val="00A51D0F"/>
    <w:rsid w:val="00A52606"/>
    <w:rsid w:val="00A53024"/>
    <w:rsid w:val="00A53154"/>
    <w:rsid w:val="00A53528"/>
    <w:rsid w:val="00A54192"/>
    <w:rsid w:val="00A57147"/>
    <w:rsid w:val="00A6035E"/>
    <w:rsid w:val="00A6092E"/>
    <w:rsid w:val="00A6144C"/>
    <w:rsid w:val="00A66617"/>
    <w:rsid w:val="00A671F8"/>
    <w:rsid w:val="00A673A4"/>
    <w:rsid w:val="00A724AE"/>
    <w:rsid w:val="00A73329"/>
    <w:rsid w:val="00A749F1"/>
    <w:rsid w:val="00A82359"/>
    <w:rsid w:val="00A865D2"/>
    <w:rsid w:val="00A90BCD"/>
    <w:rsid w:val="00A90ED2"/>
    <w:rsid w:val="00A94C20"/>
    <w:rsid w:val="00AA1B09"/>
    <w:rsid w:val="00AA227F"/>
    <w:rsid w:val="00AA3BC7"/>
    <w:rsid w:val="00AA41FF"/>
    <w:rsid w:val="00AA754A"/>
    <w:rsid w:val="00AA75B8"/>
    <w:rsid w:val="00AB099E"/>
    <w:rsid w:val="00AB4328"/>
    <w:rsid w:val="00AB610E"/>
    <w:rsid w:val="00AC4CD4"/>
    <w:rsid w:val="00AD48DA"/>
    <w:rsid w:val="00AE0A2E"/>
    <w:rsid w:val="00AE0C7E"/>
    <w:rsid w:val="00AE354C"/>
    <w:rsid w:val="00AE6BCE"/>
    <w:rsid w:val="00AF4B07"/>
    <w:rsid w:val="00AF6186"/>
    <w:rsid w:val="00AF7A3A"/>
    <w:rsid w:val="00B02587"/>
    <w:rsid w:val="00B04DC6"/>
    <w:rsid w:val="00B05F08"/>
    <w:rsid w:val="00B160DB"/>
    <w:rsid w:val="00B20836"/>
    <w:rsid w:val="00B2207A"/>
    <w:rsid w:val="00B235BB"/>
    <w:rsid w:val="00B2453E"/>
    <w:rsid w:val="00B27515"/>
    <w:rsid w:val="00B27A44"/>
    <w:rsid w:val="00B30BBF"/>
    <w:rsid w:val="00B31CC9"/>
    <w:rsid w:val="00B33C03"/>
    <w:rsid w:val="00B3508B"/>
    <w:rsid w:val="00B4421F"/>
    <w:rsid w:val="00B44E56"/>
    <w:rsid w:val="00B45917"/>
    <w:rsid w:val="00B460F5"/>
    <w:rsid w:val="00B46543"/>
    <w:rsid w:val="00B47AD3"/>
    <w:rsid w:val="00B47D33"/>
    <w:rsid w:val="00B5017C"/>
    <w:rsid w:val="00B52BE0"/>
    <w:rsid w:val="00B531CF"/>
    <w:rsid w:val="00B54133"/>
    <w:rsid w:val="00B64181"/>
    <w:rsid w:val="00B6468A"/>
    <w:rsid w:val="00B670EE"/>
    <w:rsid w:val="00B701ED"/>
    <w:rsid w:val="00B72EF4"/>
    <w:rsid w:val="00B748F7"/>
    <w:rsid w:val="00B8086C"/>
    <w:rsid w:val="00B81C58"/>
    <w:rsid w:val="00B861B4"/>
    <w:rsid w:val="00B86DFE"/>
    <w:rsid w:val="00B90990"/>
    <w:rsid w:val="00B922FF"/>
    <w:rsid w:val="00B9281E"/>
    <w:rsid w:val="00B93925"/>
    <w:rsid w:val="00B95187"/>
    <w:rsid w:val="00BA2D55"/>
    <w:rsid w:val="00BA59EA"/>
    <w:rsid w:val="00BA71B1"/>
    <w:rsid w:val="00BB0637"/>
    <w:rsid w:val="00BB345F"/>
    <w:rsid w:val="00BB68EA"/>
    <w:rsid w:val="00BC0B99"/>
    <w:rsid w:val="00BC16BB"/>
    <w:rsid w:val="00BC1C27"/>
    <w:rsid w:val="00BC6BBF"/>
    <w:rsid w:val="00BC7644"/>
    <w:rsid w:val="00BC7683"/>
    <w:rsid w:val="00BD1572"/>
    <w:rsid w:val="00BE14E3"/>
    <w:rsid w:val="00BE1995"/>
    <w:rsid w:val="00BE3774"/>
    <w:rsid w:val="00BE41E5"/>
    <w:rsid w:val="00BE5D3D"/>
    <w:rsid w:val="00BE77BF"/>
    <w:rsid w:val="00BF118F"/>
    <w:rsid w:val="00BF4109"/>
    <w:rsid w:val="00BF4CC3"/>
    <w:rsid w:val="00C054C7"/>
    <w:rsid w:val="00C057B5"/>
    <w:rsid w:val="00C078BA"/>
    <w:rsid w:val="00C115C3"/>
    <w:rsid w:val="00C15547"/>
    <w:rsid w:val="00C1672D"/>
    <w:rsid w:val="00C21BE7"/>
    <w:rsid w:val="00C22687"/>
    <w:rsid w:val="00C25CBB"/>
    <w:rsid w:val="00C32E4D"/>
    <w:rsid w:val="00C333A0"/>
    <w:rsid w:val="00C36A81"/>
    <w:rsid w:val="00C41974"/>
    <w:rsid w:val="00C44A2C"/>
    <w:rsid w:val="00C477F7"/>
    <w:rsid w:val="00C500FB"/>
    <w:rsid w:val="00C509A6"/>
    <w:rsid w:val="00C5289C"/>
    <w:rsid w:val="00C53F4A"/>
    <w:rsid w:val="00C54125"/>
    <w:rsid w:val="00C55B54"/>
    <w:rsid w:val="00C6098E"/>
    <w:rsid w:val="00C613C1"/>
    <w:rsid w:val="00C6152C"/>
    <w:rsid w:val="00C61E52"/>
    <w:rsid w:val="00C74810"/>
    <w:rsid w:val="00C825B1"/>
    <w:rsid w:val="00C86117"/>
    <w:rsid w:val="00C86589"/>
    <w:rsid w:val="00C90D68"/>
    <w:rsid w:val="00C939FE"/>
    <w:rsid w:val="00CA1916"/>
    <w:rsid w:val="00CA227B"/>
    <w:rsid w:val="00CA2526"/>
    <w:rsid w:val="00CA30D1"/>
    <w:rsid w:val="00CA4BDA"/>
    <w:rsid w:val="00CB13E3"/>
    <w:rsid w:val="00CB1D61"/>
    <w:rsid w:val="00CB1F66"/>
    <w:rsid w:val="00CB232C"/>
    <w:rsid w:val="00CB2951"/>
    <w:rsid w:val="00CB4277"/>
    <w:rsid w:val="00CC4B86"/>
    <w:rsid w:val="00CC5067"/>
    <w:rsid w:val="00CC5273"/>
    <w:rsid w:val="00CC6AB1"/>
    <w:rsid w:val="00CD11D3"/>
    <w:rsid w:val="00CD26BB"/>
    <w:rsid w:val="00CD282B"/>
    <w:rsid w:val="00CD4C35"/>
    <w:rsid w:val="00CD7369"/>
    <w:rsid w:val="00CE0B0E"/>
    <w:rsid w:val="00CE0EA4"/>
    <w:rsid w:val="00CE1363"/>
    <w:rsid w:val="00CE1C11"/>
    <w:rsid w:val="00CE3831"/>
    <w:rsid w:val="00CF2397"/>
    <w:rsid w:val="00CF5C19"/>
    <w:rsid w:val="00CF647F"/>
    <w:rsid w:val="00D00ABB"/>
    <w:rsid w:val="00D02EEC"/>
    <w:rsid w:val="00D03551"/>
    <w:rsid w:val="00D04CBD"/>
    <w:rsid w:val="00D06A63"/>
    <w:rsid w:val="00D07E0E"/>
    <w:rsid w:val="00D10CD6"/>
    <w:rsid w:val="00D11478"/>
    <w:rsid w:val="00D15ED0"/>
    <w:rsid w:val="00D164BF"/>
    <w:rsid w:val="00D21B3E"/>
    <w:rsid w:val="00D21FED"/>
    <w:rsid w:val="00D23048"/>
    <w:rsid w:val="00D24251"/>
    <w:rsid w:val="00D25F94"/>
    <w:rsid w:val="00D26E72"/>
    <w:rsid w:val="00D343E2"/>
    <w:rsid w:val="00D35D15"/>
    <w:rsid w:val="00D361A2"/>
    <w:rsid w:val="00D44C2E"/>
    <w:rsid w:val="00D45414"/>
    <w:rsid w:val="00D46D17"/>
    <w:rsid w:val="00D50A0A"/>
    <w:rsid w:val="00D53548"/>
    <w:rsid w:val="00D566BD"/>
    <w:rsid w:val="00D571B7"/>
    <w:rsid w:val="00D57A4D"/>
    <w:rsid w:val="00D60AA7"/>
    <w:rsid w:val="00D60AC0"/>
    <w:rsid w:val="00D62D38"/>
    <w:rsid w:val="00D63A35"/>
    <w:rsid w:val="00D6435F"/>
    <w:rsid w:val="00D66ABE"/>
    <w:rsid w:val="00D70641"/>
    <w:rsid w:val="00D74888"/>
    <w:rsid w:val="00D75E28"/>
    <w:rsid w:val="00D772C2"/>
    <w:rsid w:val="00D8008E"/>
    <w:rsid w:val="00D82C45"/>
    <w:rsid w:val="00D908A8"/>
    <w:rsid w:val="00D90A75"/>
    <w:rsid w:val="00D977B6"/>
    <w:rsid w:val="00DA1223"/>
    <w:rsid w:val="00DA4A31"/>
    <w:rsid w:val="00DA7B04"/>
    <w:rsid w:val="00DB36C2"/>
    <w:rsid w:val="00DB4A89"/>
    <w:rsid w:val="00DC085D"/>
    <w:rsid w:val="00DC169B"/>
    <w:rsid w:val="00DC2AB9"/>
    <w:rsid w:val="00DC63F0"/>
    <w:rsid w:val="00DD2946"/>
    <w:rsid w:val="00DD37EA"/>
    <w:rsid w:val="00DD3E7A"/>
    <w:rsid w:val="00DD46C8"/>
    <w:rsid w:val="00DD6EE5"/>
    <w:rsid w:val="00DE386C"/>
    <w:rsid w:val="00DE4D35"/>
    <w:rsid w:val="00DE6C49"/>
    <w:rsid w:val="00DF098B"/>
    <w:rsid w:val="00DF11C4"/>
    <w:rsid w:val="00DF210C"/>
    <w:rsid w:val="00DF4B6A"/>
    <w:rsid w:val="00DF4BD5"/>
    <w:rsid w:val="00E004C0"/>
    <w:rsid w:val="00E02C09"/>
    <w:rsid w:val="00E04D59"/>
    <w:rsid w:val="00E06489"/>
    <w:rsid w:val="00E06987"/>
    <w:rsid w:val="00E06B34"/>
    <w:rsid w:val="00E07DA1"/>
    <w:rsid w:val="00E123CB"/>
    <w:rsid w:val="00E13B09"/>
    <w:rsid w:val="00E1702A"/>
    <w:rsid w:val="00E20E13"/>
    <w:rsid w:val="00E21DBC"/>
    <w:rsid w:val="00E24676"/>
    <w:rsid w:val="00E25427"/>
    <w:rsid w:val="00E2676A"/>
    <w:rsid w:val="00E275D7"/>
    <w:rsid w:val="00E27DBE"/>
    <w:rsid w:val="00E30C3E"/>
    <w:rsid w:val="00E32AB1"/>
    <w:rsid w:val="00E36C71"/>
    <w:rsid w:val="00E40404"/>
    <w:rsid w:val="00E4126A"/>
    <w:rsid w:val="00E42A06"/>
    <w:rsid w:val="00E44C56"/>
    <w:rsid w:val="00E459C6"/>
    <w:rsid w:val="00E47589"/>
    <w:rsid w:val="00E514EC"/>
    <w:rsid w:val="00E55084"/>
    <w:rsid w:val="00E63EC7"/>
    <w:rsid w:val="00E64915"/>
    <w:rsid w:val="00E64D3A"/>
    <w:rsid w:val="00E661D4"/>
    <w:rsid w:val="00E70091"/>
    <w:rsid w:val="00E70D2E"/>
    <w:rsid w:val="00E720F5"/>
    <w:rsid w:val="00E76D47"/>
    <w:rsid w:val="00E80589"/>
    <w:rsid w:val="00E81740"/>
    <w:rsid w:val="00E81866"/>
    <w:rsid w:val="00E823CB"/>
    <w:rsid w:val="00E827BC"/>
    <w:rsid w:val="00E83B0C"/>
    <w:rsid w:val="00E849F7"/>
    <w:rsid w:val="00E85A0F"/>
    <w:rsid w:val="00E86867"/>
    <w:rsid w:val="00E869EA"/>
    <w:rsid w:val="00E90302"/>
    <w:rsid w:val="00E91D05"/>
    <w:rsid w:val="00E9376E"/>
    <w:rsid w:val="00E94375"/>
    <w:rsid w:val="00E95C1E"/>
    <w:rsid w:val="00E9733A"/>
    <w:rsid w:val="00E97396"/>
    <w:rsid w:val="00EA185E"/>
    <w:rsid w:val="00EA5453"/>
    <w:rsid w:val="00EA592A"/>
    <w:rsid w:val="00EA65D8"/>
    <w:rsid w:val="00EB14E4"/>
    <w:rsid w:val="00EB32A5"/>
    <w:rsid w:val="00EB34ED"/>
    <w:rsid w:val="00EB447C"/>
    <w:rsid w:val="00EB6F6D"/>
    <w:rsid w:val="00EB7BE0"/>
    <w:rsid w:val="00EC145B"/>
    <w:rsid w:val="00EC315E"/>
    <w:rsid w:val="00ED077C"/>
    <w:rsid w:val="00ED10A9"/>
    <w:rsid w:val="00ED1190"/>
    <w:rsid w:val="00ED34AC"/>
    <w:rsid w:val="00ED6544"/>
    <w:rsid w:val="00EE0277"/>
    <w:rsid w:val="00EE1E34"/>
    <w:rsid w:val="00EE2899"/>
    <w:rsid w:val="00EE3E00"/>
    <w:rsid w:val="00EE5D5A"/>
    <w:rsid w:val="00EE5DD2"/>
    <w:rsid w:val="00EF3DB4"/>
    <w:rsid w:val="00EF6535"/>
    <w:rsid w:val="00EF7B5E"/>
    <w:rsid w:val="00F00A79"/>
    <w:rsid w:val="00F00E86"/>
    <w:rsid w:val="00F074A8"/>
    <w:rsid w:val="00F07C1E"/>
    <w:rsid w:val="00F105DB"/>
    <w:rsid w:val="00F132BC"/>
    <w:rsid w:val="00F13D80"/>
    <w:rsid w:val="00F15B4D"/>
    <w:rsid w:val="00F16A7C"/>
    <w:rsid w:val="00F16AAA"/>
    <w:rsid w:val="00F1709C"/>
    <w:rsid w:val="00F21161"/>
    <w:rsid w:val="00F218EF"/>
    <w:rsid w:val="00F21BC7"/>
    <w:rsid w:val="00F266A2"/>
    <w:rsid w:val="00F32269"/>
    <w:rsid w:val="00F35B7A"/>
    <w:rsid w:val="00F56A6F"/>
    <w:rsid w:val="00F5709C"/>
    <w:rsid w:val="00F60B85"/>
    <w:rsid w:val="00F62BF6"/>
    <w:rsid w:val="00F63BA0"/>
    <w:rsid w:val="00F64EF1"/>
    <w:rsid w:val="00F71312"/>
    <w:rsid w:val="00F7349B"/>
    <w:rsid w:val="00F80D94"/>
    <w:rsid w:val="00F867E0"/>
    <w:rsid w:val="00F8765F"/>
    <w:rsid w:val="00F87AF6"/>
    <w:rsid w:val="00F90767"/>
    <w:rsid w:val="00F9263C"/>
    <w:rsid w:val="00F9764B"/>
    <w:rsid w:val="00FA00AE"/>
    <w:rsid w:val="00FA1637"/>
    <w:rsid w:val="00FA685B"/>
    <w:rsid w:val="00FB0C01"/>
    <w:rsid w:val="00FB4ABE"/>
    <w:rsid w:val="00FB5934"/>
    <w:rsid w:val="00FB7D85"/>
    <w:rsid w:val="00FC14B8"/>
    <w:rsid w:val="00FC18F2"/>
    <w:rsid w:val="00FC2A17"/>
    <w:rsid w:val="00FC38CF"/>
    <w:rsid w:val="00FC39E5"/>
    <w:rsid w:val="00FC3A78"/>
    <w:rsid w:val="00FD1005"/>
    <w:rsid w:val="00FD11AC"/>
    <w:rsid w:val="00FD532C"/>
    <w:rsid w:val="00FD58C9"/>
    <w:rsid w:val="00FD65E1"/>
    <w:rsid w:val="00FD6C75"/>
    <w:rsid w:val="00FD7972"/>
    <w:rsid w:val="00FE71B3"/>
    <w:rsid w:val="00FF27B0"/>
    <w:rsid w:val="00FF42C5"/>
    <w:rsid w:val="00FF7F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9D091D"/>
    <w:rPr>
      <w:rFonts w:eastAsiaTheme="minorEastAsia"/>
      <w:sz w:val="24"/>
      <w:lang w:val="en-GB"/>
    </w:rPr>
  </w:style>
  <w:style w:type="paragraph" w:styleId="Heading1">
    <w:name w:val="heading 1"/>
    <w:basedOn w:val="Normal"/>
    <w:next w:val="Normal"/>
    <w:link w:val="Heading1Char"/>
    <w:uiPriority w:val="99"/>
    <w:semiHidden/>
    <w:rsid w:val="0051725A"/>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51725A"/>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51725A"/>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51725A"/>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51725A"/>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semiHidden/>
    <w:rsid w:val="0051725A"/>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51725A"/>
    <w:pPr>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9"/>
    <w:semiHidden/>
    <w:qFormat/>
    <w:rsid w:val="0051725A"/>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51725A"/>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1725A"/>
    <w:rPr>
      <w:rFonts w:ascii="Tahoma" w:hAnsi="Tahoma" w:cs="Tahoma"/>
      <w:sz w:val="16"/>
      <w:szCs w:val="16"/>
    </w:rPr>
  </w:style>
  <w:style w:type="character" w:customStyle="1" w:styleId="BalloonTextChar">
    <w:name w:val="Balloon Text Char"/>
    <w:basedOn w:val="DefaultParagraphFont"/>
    <w:link w:val="BalloonText"/>
    <w:uiPriority w:val="99"/>
    <w:semiHidden/>
    <w:rsid w:val="0051725A"/>
    <w:rPr>
      <w:rFonts w:ascii="Tahoma" w:eastAsiaTheme="minorEastAsia" w:hAnsi="Tahoma" w:cs="Tahoma"/>
      <w:sz w:val="16"/>
      <w:szCs w:val="16"/>
      <w:lang w:val="en-GB"/>
    </w:rPr>
  </w:style>
  <w:style w:type="character" w:styleId="BookTitle">
    <w:name w:val="Book Title"/>
    <w:uiPriority w:val="99"/>
    <w:semiHidden/>
    <w:qFormat/>
    <w:rsid w:val="0051725A"/>
    <w:rPr>
      <w:i/>
      <w:iCs/>
      <w:smallCaps/>
      <w:spacing w:val="5"/>
    </w:rPr>
  </w:style>
  <w:style w:type="paragraph" w:customStyle="1" w:styleId="JuHeader">
    <w:name w:val="Ju_Header"/>
    <w:aliases w:val="_Header"/>
    <w:basedOn w:val="Header"/>
    <w:uiPriority w:val="29"/>
    <w:qFormat/>
    <w:rsid w:val="0051725A"/>
    <w:pPr>
      <w:tabs>
        <w:tab w:val="clear" w:pos="4536"/>
        <w:tab w:val="clear" w:pos="9072"/>
        <w:tab w:val="center" w:pos="3686"/>
        <w:tab w:val="right" w:pos="7371"/>
      </w:tabs>
    </w:pPr>
    <w:rPr>
      <w:sz w:val="18"/>
    </w:rPr>
  </w:style>
  <w:style w:type="paragraph" w:customStyle="1" w:styleId="NormalJustified">
    <w:name w:val="Normal_Justified"/>
    <w:basedOn w:val="Normal"/>
    <w:semiHidden/>
    <w:rsid w:val="0051725A"/>
    <w:pPr>
      <w:jc w:val="both"/>
    </w:pPr>
  </w:style>
  <w:style w:type="character" w:styleId="Strong">
    <w:name w:val="Strong"/>
    <w:uiPriority w:val="22"/>
    <w:semiHidden/>
    <w:qFormat/>
    <w:rsid w:val="0051725A"/>
    <w:rPr>
      <w:b/>
      <w:bCs/>
    </w:rPr>
  </w:style>
  <w:style w:type="paragraph" w:styleId="NoSpacing">
    <w:name w:val="No Spacing"/>
    <w:basedOn w:val="Normal"/>
    <w:link w:val="NoSpacingChar"/>
    <w:semiHidden/>
    <w:qFormat/>
    <w:rsid w:val="0051725A"/>
  </w:style>
  <w:style w:type="character" w:customStyle="1" w:styleId="NoSpacingChar">
    <w:name w:val="No Spacing Char"/>
    <w:basedOn w:val="DefaultParagraphFont"/>
    <w:link w:val="NoSpacing"/>
    <w:semiHidden/>
    <w:rsid w:val="0051725A"/>
    <w:rPr>
      <w:rFonts w:eastAsiaTheme="minorEastAsia"/>
      <w:sz w:val="24"/>
      <w:lang w:val="en-GB"/>
    </w:rPr>
  </w:style>
  <w:style w:type="paragraph" w:customStyle="1" w:styleId="JuQuot">
    <w:name w:val="Ju_Quot"/>
    <w:aliases w:val="_Quote"/>
    <w:basedOn w:val="NormalJustified"/>
    <w:uiPriority w:val="21"/>
    <w:qFormat/>
    <w:rsid w:val="0051725A"/>
    <w:pPr>
      <w:spacing w:before="120" w:after="120"/>
      <w:ind w:left="425" w:firstLine="142"/>
    </w:pPr>
    <w:rPr>
      <w:sz w:val="20"/>
    </w:rPr>
  </w:style>
  <w:style w:type="paragraph" w:customStyle="1" w:styleId="DecList">
    <w:name w:val="Dec_List"/>
    <w:aliases w:val="_List"/>
    <w:basedOn w:val="JuList"/>
    <w:uiPriority w:val="22"/>
    <w:rsid w:val="00A15601"/>
    <w:pPr>
      <w:numPr>
        <w:numId w:val="0"/>
      </w:numPr>
      <w:ind w:left="284"/>
    </w:pPr>
  </w:style>
  <w:style w:type="paragraph" w:customStyle="1" w:styleId="JuList">
    <w:name w:val="Ju_List"/>
    <w:aliases w:val="_List_1"/>
    <w:basedOn w:val="NormalJustified"/>
    <w:uiPriority w:val="23"/>
    <w:qFormat/>
    <w:rsid w:val="0051725A"/>
    <w:pPr>
      <w:numPr>
        <w:numId w:val="2"/>
      </w:numPr>
      <w:spacing w:before="280" w:after="60"/>
    </w:pPr>
    <w:rPr>
      <w:rFonts w:eastAsiaTheme="minorHAnsi"/>
    </w:rPr>
  </w:style>
  <w:style w:type="paragraph" w:customStyle="1" w:styleId="JuLista">
    <w:name w:val="Ju_List_a"/>
    <w:aliases w:val="_List_2"/>
    <w:basedOn w:val="NormalJustified"/>
    <w:uiPriority w:val="23"/>
    <w:rsid w:val="0051725A"/>
    <w:pPr>
      <w:numPr>
        <w:ilvl w:val="1"/>
        <w:numId w:val="2"/>
      </w:numPr>
    </w:pPr>
  </w:style>
  <w:style w:type="paragraph" w:customStyle="1" w:styleId="JuListi">
    <w:name w:val="Ju_List_i"/>
    <w:aliases w:val="_List_3"/>
    <w:basedOn w:val="NormalJustified"/>
    <w:uiPriority w:val="23"/>
    <w:rsid w:val="0051725A"/>
    <w:pPr>
      <w:numPr>
        <w:ilvl w:val="2"/>
        <w:numId w:val="2"/>
      </w:numPr>
    </w:pPr>
  </w:style>
  <w:style w:type="paragraph" w:customStyle="1" w:styleId="JuHArticle">
    <w:name w:val="Ju_H_Article"/>
    <w:aliases w:val="_Title_Quote"/>
    <w:basedOn w:val="Normal"/>
    <w:next w:val="JuQuot"/>
    <w:uiPriority w:val="20"/>
    <w:qFormat/>
    <w:rsid w:val="0051725A"/>
    <w:pPr>
      <w:keepNext/>
      <w:spacing w:before="100" w:beforeAutospacing="1" w:after="120"/>
      <w:contextualSpacing/>
      <w:jc w:val="center"/>
    </w:pPr>
    <w:rPr>
      <w:rFonts w:eastAsiaTheme="minorHAnsi"/>
      <w:b/>
      <w:sz w:val="20"/>
    </w:rPr>
  </w:style>
  <w:style w:type="paragraph" w:customStyle="1" w:styleId="DecHTitle">
    <w:name w:val="Dec_H_Title"/>
    <w:aliases w:val="_Title_1"/>
    <w:basedOn w:val="JuPara"/>
    <w:next w:val="JuPara"/>
    <w:uiPriority w:val="35"/>
    <w:qFormat/>
    <w:rsid w:val="0051725A"/>
    <w:pPr>
      <w:keepNext/>
      <w:keepLines/>
      <w:spacing w:after="240"/>
      <w:ind w:firstLine="0"/>
      <w:jc w:val="center"/>
      <w:outlineLvl w:val="0"/>
    </w:pPr>
    <w:rPr>
      <w:rFonts w:asciiTheme="majorHAnsi" w:hAnsiTheme="majorHAnsi"/>
      <w:sz w:val="28"/>
    </w:rPr>
  </w:style>
  <w:style w:type="paragraph" w:customStyle="1" w:styleId="Title4">
    <w:name w:val="_Title_4"/>
    <w:basedOn w:val="JuPara"/>
    <w:next w:val="JuPara"/>
    <w:uiPriority w:val="35"/>
    <w:qFormat/>
    <w:rsid w:val="0051725A"/>
    <w:pPr>
      <w:keepNext/>
      <w:keepLines/>
      <w:tabs>
        <w:tab w:val="right" w:pos="7938"/>
      </w:tabs>
      <w:ind w:firstLine="0"/>
      <w:jc w:val="center"/>
    </w:pPr>
    <w:rPr>
      <w:rFonts w:eastAsiaTheme="minorHAnsi"/>
      <w:i/>
    </w:rPr>
  </w:style>
  <w:style w:type="paragraph" w:customStyle="1" w:styleId="JuHHead">
    <w:name w:val="Ju_H_Head"/>
    <w:aliases w:val="_Head_1"/>
    <w:basedOn w:val="Normal"/>
    <w:next w:val="JuPara"/>
    <w:uiPriority w:val="19"/>
    <w:qFormat/>
    <w:rsid w:val="0051725A"/>
    <w:pPr>
      <w:keepNext/>
      <w:keepLines/>
      <w:numPr>
        <w:numId w:val="1"/>
      </w:numPr>
      <w:spacing w:before="100" w:beforeAutospacing="1" w:after="240"/>
      <w:jc w:val="both"/>
      <w:outlineLvl w:val="0"/>
    </w:pPr>
    <w:rPr>
      <w:caps/>
      <w:sz w:val="28"/>
    </w:rPr>
  </w:style>
  <w:style w:type="numbering" w:customStyle="1" w:styleId="ECHRA1StyleBulletedSquare">
    <w:name w:val="ECHR_A1_Style_Bulleted_Square"/>
    <w:basedOn w:val="NoList"/>
    <w:rsid w:val="0051725A"/>
    <w:pPr>
      <w:numPr>
        <w:numId w:val="6"/>
      </w:numPr>
    </w:pPr>
  </w:style>
  <w:style w:type="paragraph" w:customStyle="1" w:styleId="JuSigned">
    <w:name w:val="Ju_Signed"/>
    <w:aliases w:val="_Signature"/>
    <w:basedOn w:val="Normal"/>
    <w:next w:val="JuPara"/>
    <w:uiPriority w:val="30"/>
    <w:qFormat/>
    <w:rsid w:val="0051725A"/>
    <w:pPr>
      <w:tabs>
        <w:tab w:val="center" w:pos="851"/>
        <w:tab w:val="center" w:pos="6407"/>
      </w:tabs>
      <w:spacing w:before="720"/>
    </w:pPr>
  </w:style>
  <w:style w:type="paragraph" w:styleId="Title">
    <w:name w:val="Title"/>
    <w:basedOn w:val="Normal"/>
    <w:next w:val="Normal"/>
    <w:link w:val="TitleChar"/>
    <w:uiPriority w:val="99"/>
    <w:semiHidden/>
    <w:qFormat/>
    <w:rsid w:val="0051725A"/>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51725A"/>
    <w:rPr>
      <w:rFonts w:asciiTheme="majorHAnsi" w:eastAsiaTheme="majorEastAsia" w:hAnsiTheme="majorHAnsi" w:cstheme="majorBidi"/>
      <w:spacing w:val="5"/>
      <w:sz w:val="52"/>
      <w:szCs w:val="52"/>
      <w:lang w:val="en-GB" w:bidi="en-US"/>
    </w:rPr>
  </w:style>
  <w:style w:type="numbering" w:customStyle="1" w:styleId="ECHRA1StyleList">
    <w:name w:val="ECHR_A1_Style_List"/>
    <w:basedOn w:val="NoList"/>
    <w:uiPriority w:val="99"/>
    <w:rsid w:val="0051725A"/>
    <w:pPr>
      <w:numPr>
        <w:numId w:val="7"/>
      </w:numPr>
    </w:pPr>
  </w:style>
  <w:style w:type="numbering" w:customStyle="1" w:styleId="ECHRA1StyleNumberedList">
    <w:name w:val="ECHR_A1_Style_Numbered_List"/>
    <w:basedOn w:val="NoList"/>
    <w:rsid w:val="0051725A"/>
    <w:pPr>
      <w:numPr>
        <w:numId w:val="8"/>
      </w:numPr>
    </w:pPr>
  </w:style>
  <w:style w:type="table" w:customStyle="1" w:styleId="ECHRTable2019">
    <w:name w:val="ECHR_Table_2019"/>
    <w:basedOn w:val="TableNormal"/>
    <w:uiPriority w:val="99"/>
    <w:rsid w:val="0051725A"/>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Footer">
    <w:name w:val="_Footer"/>
    <w:aliases w:val="Footer_"/>
    <w:basedOn w:val="Footer0"/>
    <w:uiPriority w:val="57"/>
    <w:semiHidden/>
    <w:rsid w:val="0051725A"/>
    <w:rPr>
      <w:sz w:val="8"/>
    </w:rPr>
  </w:style>
  <w:style w:type="paragraph" w:customStyle="1" w:styleId="JuCourt">
    <w:name w:val="Ju_Court"/>
    <w:basedOn w:val="Normal"/>
    <w:next w:val="Normal"/>
    <w:uiPriority w:val="31"/>
    <w:qFormat/>
    <w:rsid w:val="0051725A"/>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Normal"/>
    <w:next w:val="JuPara"/>
    <w:uiPriority w:val="19"/>
    <w:qFormat/>
    <w:rsid w:val="0051725A"/>
    <w:pPr>
      <w:keepNext/>
      <w:keepLines/>
      <w:numPr>
        <w:ilvl w:val="1"/>
        <w:numId w:val="1"/>
      </w:numPr>
      <w:spacing w:before="100" w:beforeAutospacing="1" w:after="240"/>
      <w:jc w:val="both"/>
      <w:outlineLvl w:val="1"/>
    </w:pPr>
    <w:rPr>
      <w:caps/>
    </w:rPr>
  </w:style>
  <w:style w:type="paragraph" w:customStyle="1" w:styleId="JuHA">
    <w:name w:val="Ju_H_A"/>
    <w:aliases w:val="_Head_3"/>
    <w:basedOn w:val="Normal"/>
    <w:next w:val="JuPara"/>
    <w:uiPriority w:val="19"/>
    <w:qFormat/>
    <w:rsid w:val="0051725A"/>
    <w:pPr>
      <w:keepNext/>
      <w:keepLines/>
      <w:numPr>
        <w:ilvl w:val="2"/>
        <w:numId w:val="1"/>
      </w:numPr>
      <w:spacing w:before="100" w:beforeAutospacing="1" w:after="240"/>
      <w:jc w:val="both"/>
      <w:outlineLvl w:val="2"/>
    </w:pPr>
    <w:rPr>
      <w:b/>
    </w:rPr>
  </w:style>
  <w:style w:type="paragraph" w:customStyle="1" w:styleId="JuH1">
    <w:name w:val="Ju_H_1."/>
    <w:aliases w:val="_Head_4,ECHR_Heading_3"/>
    <w:basedOn w:val="Normal"/>
    <w:next w:val="JuPara"/>
    <w:uiPriority w:val="19"/>
    <w:qFormat/>
    <w:rsid w:val="0051725A"/>
    <w:pPr>
      <w:keepNext/>
      <w:keepLines/>
      <w:numPr>
        <w:ilvl w:val="3"/>
        <w:numId w:val="1"/>
      </w:numPr>
      <w:spacing w:before="100" w:beforeAutospacing="1" w:after="120"/>
      <w:jc w:val="both"/>
      <w:outlineLvl w:val="3"/>
    </w:pPr>
    <w:rPr>
      <w:i/>
    </w:rPr>
  </w:style>
  <w:style w:type="paragraph" w:styleId="Header">
    <w:name w:val="header"/>
    <w:basedOn w:val="Normal"/>
    <w:link w:val="HeaderChar"/>
    <w:uiPriority w:val="57"/>
    <w:semiHidden/>
    <w:rsid w:val="0051725A"/>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51725A"/>
    <w:rPr>
      <w:sz w:val="24"/>
      <w:lang w:val="en-GB"/>
    </w:rPr>
  </w:style>
  <w:style w:type="character" w:customStyle="1" w:styleId="Heading1Char">
    <w:name w:val="Heading 1 Char"/>
    <w:basedOn w:val="DefaultParagraphFont"/>
    <w:link w:val="Heading1"/>
    <w:uiPriority w:val="99"/>
    <w:semiHidden/>
    <w:rsid w:val="0051725A"/>
    <w:rPr>
      <w:rFonts w:asciiTheme="majorHAnsi" w:eastAsiaTheme="majorEastAsia" w:hAnsiTheme="majorHAnsi" w:cstheme="majorBidi"/>
      <w:b/>
      <w:bCs/>
      <w:color w:val="333333"/>
      <w:sz w:val="28"/>
      <w:szCs w:val="28"/>
      <w:lang w:val="en-GB"/>
    </w:rPr>
  </w:style>
  <w:style w:type="paragraph" w:customStyle="1" w:styleId="JuHa0">
    <w:name w:val="Ju_H_a"/>
    <w:aliases w:val="_Head_5"/>
    <w:basedOn w:val="Normal"/>
    <w:next w:val="JuPara"/>
    <w:uiPriority w:val="19"/>
    <w:rsid w:val="0051725A"/>
    <w:pPr>
      <w:keepNext/>
      <w:keepLines/>
      <w:numPr>
        <w:ilvl w:val="4"/>
        <w:numId w:val="1"/>
      </w:numPr>
      <w:spacing w:before="100" w:beforeAutospacing="1" w:after="120"/>
      <w:jc w:val="both"/>
      <w:outlineLvl w:val="4"/>
    </w:pPr>
    <w:rPr>
      <w:b/>
      <w:sz w:val="20"/>
    </w:rPr>
  </w:style>
  <w:style w:type="paragraph" w:customStyle="1" w:styleId="JuHi">
    <w:name w:val="Ju_H_i"/>
    <w:aliases w:val="_Head_6"/>
    <w:basedOn w:val="Normal"/>
    <w:next w:val="JuPara"/>
    <w:uiPriority w:val="19"/>
    <w:rsid w:val="0051725A"/>
    <w:pPr>
      <w:keepNext/>
      <w:keepLines/>
      <w:numPr>
        <w:ilvl w:val="5"/>
        <w:numId w:val="1"/>
      </w:numPr>
      <w:spacing w:before="100" w:beforeAutospacing="1" w:after="120"/>
      <w:jc w:val="both"/>
      <w:outlineLvl w:val="5"/>
    </w:pPr>
    <w:rPr>
      <w:i/>
      <w:sz w:val="20"/>
    </w:rPr>
  </w:style>
  <w:style w:type="character" w:customStyle="1" w:styleId="Heading2Char">
    <w:name w:val="Heading 2 Char"/>
    <w:basedOn w:val="DefaultParagraphFont"/>
    <w:link w:val="Heading2"/>
    <w:uiPriority w:val="99"/>
    <w:semiHidden/>
    <w:rsid w:val="0051725A"/>
    <w:rPr>
      <w:rFonts w:asciiTheme="majorHAnsi" w:eastAsiaTheme="majorEastAsia" w:hAnsiTheme="majorHAnsi" w:cstheme="majorBidi"/>
      <w:b/>
      <w:bCs/>
      <w:color w:val="4D4D4D"/>
      <w:sz w:val="26"/>
      <w:szCs w:val="26"/>
      <w:lang w:val="en-GB"/>
    </w:rPr>
  </w:style>
  <w:style w:type="paragraph" w:customStyle="1" w:styleId="JuHalpha">
    <w:name w:val="Ju_H_alpha"/>
    <w:aliases w:val="_Head_7"/>
    <w:basedOn w:val="Normal"/>
    <w:next w:val="JuPara"/>
    <w:uiPriority w:val="19"/>
    <w:rsid w:val="0051725A"/>
    <w:pPr>
      <w:keepNext/>
      <w:keepLines/>
      <w:numPr>
        <w:ilvl w:val="6"/>
        <w:numId w:val="1"/>
      </w:numPr>
      <w:spacing w:before="100" w:beforeAutospacing="1" w:after="120"/>
      <w:jc w:val="both"/>
      <w:outlineLvl w:val="6"/>
    </w:pPr>
    <w:rPr>
      <w:sz w:val="20"/>
    </w:rPr>
  </w:style>
  <w:style w:type="paragraph" w:customStyle="1" w:styleId="JuH">
    <w:name w:val="Ju_H_–"/>
    <w:aliases w:val="_Head_8"/>
    <w:basedOn w:val="Normal"/>
    <w:next w:val="JuPara"/>
    <w:uiPriority w:val="19"/>
    <w:rsid w:val="0051725A"/>
    <w:pPr>
      <w:keepNext/>
      <w:keepLines/>
      <w:numPr>
        <w:ilvl w:val="7"/>
        <w:numId w:val="1"/>
      </w:numPr>
      <w:spacing w:before="100" w:beforeAutospacing="1" w:after="120"/>
      <w:jc w:val="both"/>
      <w:outlineLvl w:val="7"/>
    </w:pPr>
    <w:rPr>
      <w:i/>
      <w:sz w:val="20"/>
    </w:rPr>
  </w:style>
  <w:style w:type="character" w:customStyle="1" w:styleId="Heading3Char">
    <w:name w:val="Heading 3 Char"/>
    <w:basedOn w:val="DefaultParagraphFont"/>
    <w:link w:val="Heading3"/>
    <w:uiPriority w:val="99"/>
    <w:semiHidden/>
    <w:rsid w:val="0051725A"/>
    <w:rPr>
      <w:rFonts w:asciiTheme="majorHAnsi" w:eastAsiaTheme="majorEastAsia" w:hAnsiTheme="majorHAnsi" w:cstheme="majorBidi"/>
      <w:b/>
      <w:bCs/>
      <w:color w:val="5F5F5F"/>
      <w:sz w:val="24"/>
      <w:lang w:val="en-GB"/>
    </w:rPr>
  </w:style>
  <w:style w:type="paragraph" w:customStyle="1" w:styleId="JuParaLast">
    <w:name w:val="Ju_Para_Last"/>
    <w:aliases w:val="_Para_Spaced"/>
    <w:basedOn w:val="NormalJustified"/>
    <w:uiPriority w:val="9"/>
    <w:qFormat/>
    <w:rsid w:val="0051725A"/>
    <w:pPr>
      <w:keepNext/>
      <w:keepLines/>
      <w:spacing w:before="240" w:after="240"/>
      <w:ind w:firstLine="284"/>
    </w:pPr>
    <w:rPr>
      <w:rFonts w:eastAsiaTheme="minorHAnsi"/>
    </w:rPr>
  </w:style>
  <w:style w:type="paragraph" w:customStyle="1" w:styleId="JuJudges">
    <w:name w:val="Ju_Judges"/>
    <w:basedOn w:val="Normal"/>
    <w:uiPriority w:val="31"/>
    <w:qFormat/>
    <w:rsid w:val="0051725A"/>
    <w:pPr>
      <w:tabs>
        <w:tab w:val="left" w:pos="567"/>
        <w:tab w:val="left" w:pos="1134"/>
      </w:tabs>
    </w:pPr>
  </w:style>
  <w:style w:type="character" w:customStyle="1" w:styleId="Heading4Char">
    <w:name w:val="Heading 4 Char"/>
    <w:basedOn w:val="DefaultParagraphFont"/>
    <w:link w:val="Heading4"/>
    <w:uiPriority w:val="99"/>
    <w:semiHidden/>
    <w:rsid w:val="0051725A"/>
    <w:rPr>
      <w:rFonts w:asciiTheme="majorHAnsi" w:eastAsiaTheme="majorEastAsia" w:hAnsiTheme="majorHAnsi" w:cstheme="majorBidi"/>
      <w:b/>
      <w:bCs/>
      <w:i/>
      <w:iCs/>
      <w:color w:val="777777"/>
      <w:sz w:val="24"/>
      <w:lang w:val="en-GB"/>
    </w:rPr>
  </w:style>
  <w:style w:type="paragraph" w:customStyle="1" w:styleId="JuInitialled">
    <w:name w:val="Ju_Initialled"/>
    <w:aliases w:val="_Right"/>
    <w:basedOn w:val="Normal"/>
    <w:uiPriority w:val="30"/>
    <w:qFormat/>
    <w:rsid w:val="0051725A"/>
    <w:pPr>
      <w:tabs>
        <w:tab w:val="center" w:pos="6407"/>
      </w:tabs>
      <w:spacing w:before="720"/>
      <w:jc w:val="right"/>
    </w:pPr>
  </w:style>
  <w:style w:type="character" w:customStyle="1" w:styleId="Heading5Char">
    <w:name w:val="Heading 5 Char"/>
    <w:basedOn w:val="DefaultParagraphFont"/>
    <w:link w:val="Heading5"/>
    <w:uiPriority w:val="99"/>
    <w:semiHidden/>
    <w:rsid w:val="0051725A"/>
    <w:rPr>
      <w:rFonts w:asciiTheme="majorHAnsi" w:eastAsiaTheme="majorEastAsia" w:hAnsiTheme="majorHAnsi" w:cstheme="majorBidi"/>
      <w:b/>
      <w:bCs/>
      <w:color w:val="808080"/>
      <w:sz w:val="24"/>
      <w:lang w:val="en-GB"/>
    </w:rPr>
  </w:style>
  <w:style w:type="character" w:customStyle="1" w:styleId="JuITMark">
    <w:name w:val="Ju_ITMark"/>
    <w:basedOn w:val="DefaultParagraphFont"/>
    <w:uiPriority w:val="38"/>
    <w:qFormat/>
    <w:rsid w:val="0051725A"/>
    <w:rPr>
      <w:vanish w:val="0"/>
      <w:color w:val="auto"/>
      <w:sz w:val="14"/>
      <w:bdr w:val="none" w:sz="0" w:space="0" w:color="auto"/>
      <w:shd w:val="clear" w:color="auto" w:fill="BEE5FF" w:themeFill="background1" w:themeFillTint="33"/>
    </w:rPr>
  </w:style>
  <w:style w:type="character" w:customStyle="1" w:styleId="JUNAMES">
    <w:name w:val="JU_NAMES"/>
    <w:uiPriority w:val="34"/>
    <w:qFormat/>
    <w:rsid w:val="0051725A"/>
    <w:rPr>
      <w:caps w:val="0"/>
      <w:smallCaps/>
    </w:rPr>
  </w:style>
  <w:style w:type="character" w:styleId="SubtleEmphasis">
    <w:name w:val="Subtle Emphasis"/>
    <w:uiPriority w:val="99"/>
    <w:semiHidden/>
    <w:qFormat/>
    <w:rsid w:val="0051725A"/>
    <w:rPr>
      <w:i/>
      <w:iCs/>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51725A"/>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9"/>
    <w:semiHidden/>
    <w:qFormat/>
    <w:rsid w:val="0051725A"/>
    <w:rPr>
      <w:b/>
      <w:bCs/>
      <w:i/>
      <w:iCs/>
      <w:spacing w:val="10"/>
      <w:bdr w:val="none" w:sz="0" w:space="0" w:color="auto"/>
      <w:shd w:val="clear" w:color="auto" w:fill="auto"/>
    </w:rPr>
  </w:style>
  <w:style w:type="paragraph" w:styleId="Footer0">
    <w:name w:val="footer"/>
    <w:basedOn w:val="Normal"/>
    <w:link w:val="FooterChar"/>
    <w:uiPriority w:val="57"/>
    <w:semiHidden/>
    <w:rsid w:val="0051725A"/>
    <w:pPr>
      <w:tabs>
        <w:tab w:val="center" w:pos="4536"/>
        <w:tab w:val="right" w:pos="9696"/>
      </w:tabs>
      <w:ind w:left="-680" w:right="-680"/>
    </w:pPr>
    <w:rPr>
      <w:rFonts w:eastAsiaTheme="minorHAnsi"/>
    </w:rPr>
  </w:style>
  <w:style w:type="character" w:customStyle="1" w:styleId="FooterChar">
    <w:name w:val="Footer Char"/>
    <w:basedOn w:val="DefaultParagraphFont"/>
    <w:link w:val="Footer0"/>
    <w:uiPriority w:val="57"/>
    <w:semiHidden/>
    <w:rsid w:val="0051725A"/>
    <w:rPr>
      <w:sz w:val="24"/>
      <w:lang w:val="en-GB"/>
    </w:rPr>
  </w:style>
  <w:style w:type="character" w:styleId="FootnoteReference">
    <w:name w:val="footnote reference"/>
    <w:basedOn w:val="DefaultParagraphFont"/>
    <w:uiPriority w:val="99"/>
    <w:semiHidden/>
    <w:rsid w:val="0051725A"/>
    <w:rPr>
      <w:vertAlign w:val="superscript"/>
    </w:rPr>
  </w:style>
  <w:style w:type="paragraph" w:styleId="FootnoteText">
    <w:name w:val="footnote text"/>
    <w:basedOn w:val="Normal"/>
    <w:link w:val="FootnoteTextChar"/>
    <w:uiPriority w:val="99"/>
    <w:semiHidden/>
    <w:rsid w:val="0051725A"/>
    <w:rPr>
      <w:sz w:val="20"/>
      <w:szCs w:val="20"/>
    </w:rPr>
  </w:style>
  <w:style w:type="character" w:customStyle="1" w:styleId="FootnoteTextChar">
    <w:name w:val="Footnote Text Char"/>
    <w:basedOn w:val="DefaultParagraphFont"/>
    <w:link w:val="FootnoteText"/>
    <w:uiPriority w:val="99"/>
    <w:semiHidden/>
    <w:rsid w:val="0051725A"/>
    <w:rPr>
      <w:rFonts w:eastAsiaTheme="minorEastAsia"/>
      <w:sz w:val="20"/>
      <w:szCs w:val="20"/>
      <w:lang w:val="en-GB"/>
    </w:rPr>
  </w:style>
  <w:style w:type="character" w:customStyle="1" w:styleId="Heading6Char">
    <w:name w:val="Heading 6 Char"/>
    <w:basedOn w:val="DefaultParagraphFont"/>
    <w:link w:val="Heading6"/>
    <w:uiPriority w:val="99"/>
    <w:semiHidden/>
    <w:rsid w:val="0051725A"/>
    <w:rPr>
      <w:rFonts w:asciiTheme="majorHAnsi" w:eastAsiaTheme="majorEastAsia" w:hAnsiTheme="majorHAnsi" w:cstheme="majorBidi"/>
      <w:b/>
      <w:bCs/>
      <w:i/>
      <w:iCs/>
      <w:color w:val="7F7F7F" w:themeColor="text1" w:themeTint="80"/>
      <w:sz w:val="24"/>
      <w:lang w:val="en-GB" w:bidi="en-US"/>
    </w:rPr>
  </w:style>
  <w:style w:type="character" w:customStyle="1" w:styleId="Heading7Char">
    <w:name w:val="Heading 7 Char"/>
    <w:basedOn w:val="DefaultParagraphFont"/>
    <w:link w:val="Heading7"/>
    <w:uiPriority w:val="99"/>
    <w:semiHidden/>
    <w:rsid w:val="0051725A"/>
    <w:rPr>
      <w:rFonts w:asciiTheme="majorHAnsi" w:eastAsiaTheme="majorEastAsia" w:hAnsiTheme="majorHAnsi" w:cstheme="majorBidi"/>
      <w:i/>
      <w:iCs/>
      <w:sz w:val="24"/>
      <w:lang w:val="en-GB" w:bidi="en-US"/>
    </w:rPr>
  </w:style>
  <w:style w:type="character" w:customStyle="1" w:styleId="Heading8Char">
    <w:name w:val="Heading 8 Char"/>
    <w:basedOn w:val="DefaultParagraphFont"/>
    <w:link w:val="Heading8"/>
    <w:uiPriority w:val="99"/>
    <w:semiHidden/>
    <w:rsid w:val="0051725A"/>
    <w:rPr>
      <w:rFonts w:asciiTheme="majorHAnsi" w:eastAsiaTheme="majorEastAsia" w:hAnsiTheme="majorHAnsi" w:cstheme="majorBidi"/>
      <w:sz w:val="20"/>
      <w:szCs w:val="20"/>
      <w:lang w:val="en-GB" w:bidi="en-US"/>
    </w:rPr>
  </w:style>
  <w:style w:type="character" w:customStyle="1" w:styleId="Heading9Char">
    <w:name w:val="Heading 9 Char"/>
    <w:basedOn w:val="DefaultParagraphFont"/>
    <w:link w:val="Heading9"/>
    <w:uiPriority w:val="99"/>
    <w:semiHidden/>
    <w:rsid w:val="0051725A"/>
    <w:rPr>
      <w:rFonts w:asciiTheme="majorHAnsi" w:eastAsiaTheme="majorEastAsia" w:hAnsiTheme="majorHAnsi" w:cstheme="majorBidi"/>
      <w:i/>
      <w:iCs/>
      <w:spacing w:val="5"/>
      <w:sz w:val="20"/>
      <w:szCs w:val="20"/>
      <w:lang w:val="en-GB" w:bidi="en-US"/>
    </w:rPr>
  </w:style>
  <w:style w:type="character" w:styleId="Hyperlink">
    <w:name w:val="Hyperlink"/>
    <w:basedOn w:val="DefaultParagraphFont"/>
    <w:uiPriority w:val="99"/>
    <w:semiHidden/>
    <w:rsid w:val="0051725A"/>
    <w:rPr>
      <w:color w:val="0072BC" w:themeColor="hyperlink"/>
      <w:u w:val="single"/>
    </w:rPr>
  </w:style>
  <w:style w:type="character" w:styleId="IntenseEmphasis">
    <w:name w:val="Intense Emphasis"/>
    <w:uiPriority w:val="99"/>
    <w:semiHidden/>
    <w:qFormat/>
    <w:rsid w:val="0051725A"/>
    <w:rPr>
      <w:b/>
      <w:bCs/>
    </w:rPr>
  </w:style>
  <w:style w:type="paragraph" w:styleId="IntenseQuote">
    <w:name w:val="Intense Quote"/>
    <w:basedOn w:val="Normal"/>
    <w:next w:val="Normal"/>
    <w:link w:val="IntenseQuoteChar"/>
    <w:uiPriority w:val="99"/>
    <w:semiHidden/>
    <w:qFormat/>
    <w:rsid w:val="0051725A"/>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9"/>
    <w:semiHidden/>
    <w:rsid w:val="0051725A"/>
    <w:rPr>
      <w:rFonts w:eastAsiaTheme="minorEastAsia"/>
      <w:b/>
      <w:bCs/>
      <w:i/>
      <w:iCs/>
      <w:sz w:val="24"/>
      <w:lang w:val="en-GB" w:bidi="en-US"/>
    </w:rPr>
  </w:style>
  <w:style w:type="character" w:styleId="IntenseReference">
    <w:name w:val="Intense Reference"/>
    <w:uiPriority w:val="99"/>
    <w:semiHidden/>
    <w:qFormat/>
    <w:rsid w:val="0051725A"/>
    <w:rPr>
      <w:smallCaps/>
      <w:spacing w:val="5"/>
      <w:u w:val="single"/>
    </w:rPr>
  </w:style>
  <w:style w:type="paragraph" w:styleId="ListParagraph">
    <w:name w:val="List Paragraph"/>
    <w:basedOn w:val="Normal"/>
    <w:uiPriority w:val="99"/>
    <w:semiHidden/>
    <w:qFormat/>
    <w:rsid w:val="0051725A"/>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51725A"/>
    <w:pPr>
      <w:spacing w:before="200"/>
      <w:ind w:left="360" w:right="360"/>
    </w:pPr>
    <w:rPr>
      <w:i/>
      <w:iCs/>
      <w:lang w:bidi="en-US"/>
    </w:rPr>
  </w:style>
  <w:style w:type="character" w:customStyle="1" w:styleId="QuoteChar">
    <w:name w:val="Quote Char"/>
    <w:basedOn w:val="DefaultParagraphFont"/>
    <w:link w:val="Quote"/>
    <w:uiPriority w:val="99"/>
    <w:semiHidden/>
    <w:rsid w:val="0051725A"/>
    <w:rPr>
      <w:rFonts w:eastAsiaTheme="minorEastAsia"/>
      <w:i/>
      <w:iCs/>
      <w:sz w:val="24"/>
      <w:lang w:val="en-GB" w:bidi="en-US"/>
    </w:rPr>
  </w:style>
  <w:style w:type="character" w:styleId="SubtleReference">
    <w:name w:val="Subtle Reference"/>
    <w:uiPriority w:val="99"/>
    <w:semiHidden/>
    <w:qFormat/>
    <w:rsid w:val="0051725A"/>
    <w:rPr>
      <w:smallCaps/>
    </w:rPr>
  </w:style>
  <w:style w:type="table" w:styleId="TableGrid">
    <w:name w:val="Table Grid"/>
    <w:basedOn w:val="TableNormal"/>
    <w:uiPriority w:val="59"/>
    <w:semiHidden/>
    <w:rsid w:val="0051725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51725A"/>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51725A"/>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51725A"/>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51725A"/>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51725A"/>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51725A"/>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572845"/>
    <w:rPr>
      <w:rFonts w:eastAsiaTheme="minorEastAsia"/>
      <w:sz w:val="20"/>
      <w:lang w:val="en-GB" w:eastAsia="en-GB"/>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3609FA"/>
    <w:rPr>
      <w:rFonts w:eastAsiaTheme="minorEastAsia"/>
      <w:lang w:val="en-GB" w:eastAsia="en-GB"/>
    </w:rPr>
    <w:tblPr>
      <w:tblInd w:w="113"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51725A"/>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51725A"/>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51725A"/>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51725A"/>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styleId="Subtitle">
    <w:name w:val="Subtitle"/>
    <w:basedOn w:val="Normal"/>
    <w:next w:val="Normal"/>
    <w:link w:val="SubtitleChar"/>
    <w:uiPriority w:val="99"/>
    <w:semiHidden/>
    <w:qFormat/>
    <w:rsid w:val="0051725A"/>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51725A"/>
    <w:rPr>
      <w:rFonts w:asciiTheme="majorHAnsi" w:eastAsiaTheme="majorEastAsia" w:hAnsiTheme="majorHAnsi" w:cstheme="majorBidi"/>
      <w:i/>
      <w:iCs/>
      <w:spacing w:val="13"/>
      <w:sz w:val="24"/>
      <w:szCs w:val="24"/>
      <w:lang w:val="en-GB" w:bidi="en-US"/>
    </w:rPr>
  </w:style>
  <w:style w:type="numbering" w:styleId="111111">
    <w:name w:val="Outline List 2"/>
    <w:basedOn w:val="NoList"/>
    <w:uiPriority w:val="99"/>
    <w:semiHidden/>
    <w:unhideWhenUsed/>
    <w:rsid w:val="0051725A"/>
    <w:pPr>
      <w:numPr>
        <w:numId w:val="3"/>
      </w:numPr>
    </w:pPr>
  </w:style>
  <w:style w:type="paragraph" w:customStyle="1" w:styleId="JuPara">
    <w:name w:val="Ju_Para"/>
    <w:aliases w:val="_Para"/>
    <w:basedOn w:val="NormalJustified"/>
    <w:link w:val="JuParaChar"/>
    <w:uiPriority w:val="8"/>
    <w:qFormat/>
    <w:rsid w:val="0051725A"/>
    <w:pPr>
      <w:ind w:firstLine="284"/>
    </w:pPr>
  </w:style>
  <w:style w:type="numbering" w:styleId="1ai">
    <w:name w:val="Outline List 1"/>
    <w:basedOn w:val="NoList"/>
    <w:uiPriority w:val="99"/>
    <w:semiHidden/>
    <w:unhideWhenUsed/>
    <w:rsid w:val="0051725A"/>
    <w:pPr>
      <w:numPr>
        <w:numId w:val="4"/>
      </w:numPr>
    </w:pPr>
  </w:style>
  <w:style w:type="table" w:customStyle="1" w:styleId="ECHRTableSimpleBox">
    <w:name w:val="ECHR_Table_Simple_Box"/>
    <w:basedOn w:val="TableNormal"/>
    <w:uiPriority w:val="99"/>
    <w:rsid w:val="0051725A"/>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51725A"/>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51725A"/>
    <w:pPr>
      <w:numPr>
        <w:numId w:val="5"/>
      </w:numPr>
    </w:pPr>
  </w:style>
  <w:style w:type="table" w:customStyle="1" w:styleId="ECHRTableForInternalUse">
    <w:name w:val="ECHR_Table_For_Internal_Use"/>
    <w:basedOn w:val="TableNormal"/>
    <w:uiPriority w:val="99"/>
    <w:rsid w:val="0051725A"/>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64393B"/>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9"/>
    <w:semiHidden/>
    <w:rsid w:val="0051725A"/>
  </w:style>
  <w:style w:type="paragraph" w:styleId="BlockText">
    <w:name w:val="Block Text"/>
    <w:basedOn w:val="Normal"/>
    <w:uiPriority w:val="99"/>
    <w:semiHidden/>
    <w:rsid w:val="0051725A"/>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51725A"/>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9"/>
    <w:semiHidden/>
    <w:rsid w:val="0051725A"/>
    <w:pPr>
      <w:spacing w:after="120"/>
    </w:pPr>
  </w:style>
  <w:style w:type="character" w:customStyle="1" w:styleId="BodyTextChar">
    <w:name w:val="Body Text Char"/>
    <w:basedOn w:val="DefaultParagraphFont"/>
    <w:link w:val="BodyText"/>
    <w:uiPriority w:val="99"/>
    <w:semiHidden/>
    <w:rsid w:val="0051725A"/>
    <w:rPr>
      <w:rFonts w:eastAsiaTheme="minorEastAsia"/>
      <w:sz w:val="24"/>
      <w:lang w:val="en-GB"/>
    </w:r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9"/>
    <w:semiHidden/>
    <w:rsid w:val="0051725A"/>
    <w:pPr>
      <w:spacing w:after="120" w:line="480" w:lineRule="auto"/>
    </w:pPr>
  </w:style>
  <w:style w:type="table" w:customStyle="1" w:styleId="ECHRHeaderTableReduced">
    <w:name w:val="ECHR_Header_Table_Reduced"/>
    <w:basedOn w:val="TableNormal"/>
    <w:uiPriority w:val="99"/>
    <w:rsid w:val="0051725A"/>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basedOn w:val="Normal"/>
    <w:next w:val="JuPara"/>
    <w:uiPriority w:val="31"/>
    <w:rsid w:val="0051725A"/>
    <w:pPr>
      <w:ind w:firstLine="284"/>
    </w:pPr>
    <w:rPr>
      <w:b/>
    </w:rPr>
  </w:style>
  <w:style w:type="character" w:styleId="PageNumber">
    <w:name w:val="page number"/>
    <w:uiPriority w:val="99"/>
    <w:semiHidden/>
    <w:rsid w:val="0051725A"/>
    <w:rPr>
      <w:sz w:val="18"/>
    </w:rPr>
  </w:style>
  <w:style w:type="paragraph" w:styleId="ListBullet">
    <w:name w:val="List Bullet"/>
    <w:basedOn w:val="Normal"/>
    <w:uiPriority w:val="99"/>
    <w:semiHidden/>
    <w:rsid w:val="0051725A"/>
    <w:pPr>
      <w:numPr>
        <w:numId w:val="9"/>
      </w:numPr>
    </w:pPr>
  </w:style>
  <w:style w:type="paragraph" w:styleId="ListBullet3">
    <w:name w:val="List Bullet 3"/>
    <w:basedOn w:val="Normal"/>
    <w:uiPriority w:val="99"/>
    <w:semiHidden/>
    <w:rsid w:val="0051725A"/>
    <w:pPr>
      <w:numPr>
        <w:numId w:val="11"/>
      </w:numPr>
      <w:contextualSpacing/>
    </w:pPr>
  </w:style>
  <w:style w:type="character" w:customStyle="1" w:styleId="BodyText2Char">
    <w:name w:val="Body Text 2 Char"/>
    <w:basedOn w:val="DefaultParagraphFont"/>
    <w:link w:val="BodyText2"/>
    <w:uiPriority w:val="99"/>
    <w:semiHidden/>
    <w:rsid w:val="0051725A"/>
    <w:rPr>
      <w:rFonts w:eastAsiaTheme="minorEastAsia"/>
      <w:sz w:val="24"/>
      <w:lang w:val="en-GB"/>
    </w:rPr>
  </w:style>
  <w:style w:type="paragraph" w:styleId="BodyText3">
    <w:name w:val="Body Text 3"/>
    <w:basedOn w:val="Normal"/>
    <w:link w:val="BodyText3Char"/>
    <w:uiPriority w:val="99"/>
    <w:semiHidden/>
    <w:rsid w:val="0051725A"/>
    <w:pPr>
      <w:spacing w:after="120"/>
    </w:pPr>
    <w:rPr>
      <w:sz w:val="16"/>
      <w:szCs w:val="16"/>
    </w:rPr>
  </w:style>
  <w:style w:type="character" w:customStyle="1" w:styleId="BodyText3Char">
    <w:name w:val="Body Text 3 Char"/>
    <w:basedOn w:val="DefaultParagraphFont"/>
    <w:link w:val="BodyText3"/>
    <w:uiPriority w:val="99"/>
    <w:semiHidden/>
    <w:rsid w:val="0051725A"/>
    <w:rPr>
      <w:rFonts w:eastAsiaTheme="minorEastAsia"/>
      <w:sz w:val="16"/>
      <w:szCs w:val="16"/>
      <w:lang w:val="en-GB"/>
    </w:rPr>
  </w:style>
  <w:style w:type="paragraph" w:styleId="BodyTextFirstIndent">
    <w:name w:val="Body Text First Indent"/>
    <w:basedOn w:val="BodyText"/>
    <w:link w:val="BodyTextFirstIndentChar"/>
    <w:uiPriority w:val="99"/>
    <w:semiHidden/>
    <w:rsid w:val="0051725A"/>
    <w:pPr>
      <w:spacing w:after="0"/>
      <w:ind w:firstLine="360"/>
    </w:pPr>
  </w:style>
  <w:style w:type="character" w:customStyle="1" w:styleId="BodyTextFirstIndentChar">
    <w:name w:val="Body Text First Indent Char"/>
    <w:basedOn w:val="BodyTextChar"/>
    <w:link w:val="BodyTextFirstIndent"/>
    <w:uiPriority w:val="99"/>
    <w:semiHidden/>
    <w:rsid w:val="0051725A"/>
    <w:rPr>
      <w:rFonts w:eastAsiaTheme="minorEastAsia"/>
      <w:sz w:val="24"/>
      <w:lang w:val="en-GB"/>
    </w:rPr>
  </w:style>
  <w:style w:type="paragraph" w:styleId="BodyTextIndent">
    <w:name w:val="Body Text Indent"/>
    <w:basedOn w:val="Normal"/>
    <w:link w:val="BodyTextIndentChar"/>
    <w:uiPriority w:val="99"/>
    <w:semiHidden/>
    <w:rsid w:val="0051725A"/>
    <w:pPr>
      <w:spacing w:after="120"/>
      <w:ind w:left="283"/>
    </w:pPr>
  </w:style>
  <w:style w:type="character" w:customStyle="1" w:styleId="BodyTextIndentChar">
    <w:name w:val="Body Text Indent Char"/>
    <w:basedOn w:val="DefaultParagraphFont"/>
    <w:link w:val="BodyTextIndent"/>
    <w:uiPriority w:val="99"/>
    <w:semiHidden/>
    <w:rsid w:val="0051725A"/>
    <w:rPr>
      <w:rFonts w:eastAsiaTheme="minorEastAsia"/>
      <w:sz w:val="24"/>
      <w:lang w:val="en-GB"/>
    </w:rPr>
  </w:style>
  <w:style w:type="paragraph" w:styleId="BodyTextFirstIndent2">
    <w:name w:val="Body Text First Indent 2"/>
    <w:basedOn w:val="BodyTextIndent"/>
    <w:link w:val="BodyTextFirstIndent2Char"/>
    <w:uiPriority w:val="99"/>
    <w:semiHidden/>
    <w:rsid w:val="0051725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1725A"/>
    <w:rPr>
      <w:rFonts w:eastAsiaTheme="minorEastAsia"/>
      <w:sz w:val="24"/>
      <w:lang w:val="en-GB"/>
    </w:rPr>
  </w:style>
  <w:style w:type="paragraph" w:styleId="BodyTextIndent2">
    <w:name w:val="Body Text Indent 2"/>
    <w:basedOn w:val="Normal"/>
    <w:link w:val="BodyTextIndent2Char"/>
    <w:uiPriority w:val="99"/>
    <w:semiHidden/>
    <w:rsid w:val="0051725A"/>
    <w:pPr>
      <w:spacing w:after="120" w:line="480" w:lineRule="auto"/>
      <w:ind w:left="283"/>
    </w:pPr>
  </w:style>
  <w:style w:type="character" w:customStyle="1" w:styleId="BodyTextIndent2Char">
    <w:name w:val="Body Text Indent 2 Char"/>
    <w:basedOn w:val="DefaultParagraphFont"/>
    <w:link w:val="BodyTextIndent2"/>
    <w:uiPriority w:val="99"/>
    <w:semiHidden/>
    <w:rsid w:val="0051725A"/>
    <w:rPr>
      <w:rFonts w:eastAsiaTheme="minorEastAsia"/>
      <w:sz w:val="24"/>
      <w:lang w:val="en-GB"/>
    </w:rPr>
  </w:style>
  <w:style w:type="paragraph" w:styleId="BodyTextIndent3">
    <w:name w:val="Body Text Indent 3"/>
    <w:basedOn w:val="Normal"/>
    <w:link w:val="BodyTextIndent3Char"/>
    <w:uiPriority w:val="99"/>
    <w:semiHidden/>
    <w:rsid w:val="0051725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1725A"/>
    <w:rPr>
      <w:rFonts w:eastAsiaTheme="minorEastAsia"/>
      <w:sz w:val="16"/>
      <w:szCs w:val="16"/>
      <w:lang w:val="en-GB"/>
    </w:rPr>
  </w:style>
  <w:style w:type="paragraph" w:styleId="Caption">
    <w:name w:val="caption"/>
    <w:basedOn w:val="Normal"/>
    <w:next w:val="Normal"/>
    <w:uiPriority w:val="99"/>
    <w:semiHidden/>
    <w:qFormat/>
    <w:rsid w:val="0051725A"/>
    <w:pPr>
      <w:spacing w:after="200"/>
    </w:pPr>
    <w:rPr>
      <w:b/>
      <w:bCs/>
      <w:color w:val="0072BC" w:themeColor="accent1"/>
      <w:sz w:val="18"/>
      <w:szCs w:val="18"/>
    </w:rPr>
  </w:style>
  <w:style w:type="paragraph" w:styleId="Closing">
    <w:name w:val="Closing"/>
    <w:basedOn w:val="Normal"/>
    <w:link w:val="ClosingChar"/>
    <w:uiPriority w:val="99"/>
    <w:semiHidden/>
    <w:rsid w:val="0051725A"/>
    <w:pPr>
      <w:ind w:left="4252"/>
    </w:pPr>
  </w:style>
  <w:style w:type="character" w:customStyle="1" w:styleId="ClosingChar">
    <w:name w:val="Closing Char"/>
    <w:basedOn w:val="DefaultParagraphFont"/>
    <w:link w:val="Closing"/>
    <w:uiPriority w:val="99"/>
    <w:semiHidden/>
    <w:rsid w:val="0051725A"/>
    <w:rPr>
      <w:rFonts w:eastAsiaTheme="minorEastAsia"/>
      <w:sz w:val="24"/>
      <w:lang w:val="en-GB"/>
    </w:rPr>
  </w:style>
  <w:style w:type="table" w:styleId="ColorfulGrid">
    <w:name w:val="Colorful Grid"/>
    <w:basedOn w:val="TableNormal"/>
    <w:uiPriority w:val="73"/>
    <w:semiHidden/>
    <w:rsid w:val="0051725A"/>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51725A"/>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51725A"/>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51725A"/>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51725A"/>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51725A"/>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51725A"/>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51725A"/>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51725A"/>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51725A"/>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51725A"/>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51725A"/>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51725A"/>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51725A"/>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51725A"/>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51725A"/>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51725A"/>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51725A"/>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51725A"/>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51725A"/>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51725A"/>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51725A"/>
    <w:rPr>
      <w:sz w:val="16"/>
      <w:szCs w:val="16"/>
    </w:rPr>
  </w:style>
  <w:style w:type="paragraph" w:styleId="CommentText">
    <w:name w:val="annotation text"/>
    <w:basedOn w:val="Normal"/>
    <w:link w:val="CommentTextChar"/>
    <w:semiHidden/>
    <w:rsid w:val="0051725A"/>
    <w:rPr>
      <w:sz w:val="20"/>
      <w:szCs w:val="20"/>
    </w:rPr>
  </w:style>
  <w:style w:type="character" w:customStyle="1" w:styleId="CommentTextChar">
    <w:name w:val="Comment Text Char"/>
    <w:basedOn w:val="DefaultParagraphFont"/>
    <w:link w:val="CommentText"/>
    <w:semiHidden/>
    <w:rsid w:val="0051725A"/>
    <w:rPr>
      <w:rFonts w:eastAsiaTheme="minorEastAsia"/>
      <w:sz w:val="20"/>
      <w:szCs w:val="20"/>
      <w:lang w:val="en-GB"/>
    </w:rPr>
  </w:style>
  <w:style w:type="paragraph" w:styleId="CommentSubject">
    <w:name w:val="annotation subject"/>
    <w:basedOn w:val="CommentText"/>
    <w:next w:val="CommentText"/>
    <w:link w:val="CommentSubjectChar"/>
    <w:uiPriority w:val="99"/>
    <w:semiHidden/>
    <w:rsid w:val="0051725A"/>
    <w:rPr>
      <w:b/>
      <w:bCs/>
    </w:rPr>
  </w:style>
  <w:style w:type="character" w:customStyle="1" w:styleId="CommentSubjectChar">
    <w:name w:val="Comment Subject Char"/>
    <w:basedOn w:val="CommentTextChar"/>
    <w:link w:val="CommentSubject"/>
    <w:uiPriority w:val="99"/>
    <w:semiHidden/>
    <w:rsid w:val="0051725A"/>
    <w:rPr>
      <w:rFonts w:eastAsiaTheme="minorEastAsia"/>
      <w:b/>
      <w:bCs/>
      <w:sz w:val="20"/>
      <w:szCs w:val="20"/>
      <w:lang w:val="en-GB"/>
    </w:rPr>
  </w:style>
  <w:style w:type="table" w:styleId="DarkList">
    <w:name w:val="Dark List"/>
    <w:basedOn w:val="TableNormal"/>
    <w:uiPriority w:val="70"/>
    <w:semiHidden/>
    <w:rsid w:val="0051725A"/>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51725A"/>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51725A"/>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51725A"/>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51725A"/>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51725A"/>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51725A"/>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51725A"/>
  </w:style>
  <w:style w:type="character" w:customStyle="1" w:styleId="DateChar">
    <w:name w:val="Date Char"/>
    <w:basedOn w:val="DefaultParagraphFont"/>
    <w:link w:val="Date"/>
    <w:uiPriority w:val="99"/>
    <w:semiHidden/>
    <w:rsid w:val="0051725A"/>
    <w:rPr>
      <w:rFonts w:eastAsiaTheme="minorEastAsia"/>
      <w:sz w:val="24"/>
      <w:lang w:val="en-GB"/>
    </w:rPr>
  </w:style>
  <w:style w:type="paragraph" w:styleId="DocumentMap">
    <w:name w:val="Document Map"/>
    <w:basedOn w:val="Normal"/>
    <w:link w:val="DocumentMapChar"/>
    <w:uiPriority w:val="99"/>
    <w:semiHidden/>
    <w:rsid w:val="0051725A"/>
    <w:rPr>
      <w:rFonts w:ascii="Tahoma" w:hAnsi="Tahoma" w:cs="Tahoma"/>
      <w:sz w:val="16"/>
      <w:szCs w:val="16"/>
    </w:rPr>
  </w:style>
  <w:style w:type="character" w:customStyle="1" w:styleId="DocumentMapChar">
    <w:name w:val="Document Map Char"/>
    <w:basedOn w:val="DefaultParagraphFont"/>
    <w:link w:val="DocumentMap"/>
    <w:uiPriority w:val="99"/>
    <w:semiHidden/>
    <w:rsid w:val="0051725A"/>
    <w:rPr>
      <w:rFonts w:ascii="Tahoma" w:eastAsiaTheme="minorEastAsia" w:hAnsi="Tahoma" w:cs="Tahoma"/>
      <w:sz w:val="16"/>
      <w:szCs w:val="16"/>
      <w:lang w:val="en-GB"/>
    </w:rPr>
  </w:style>
  <w:style w:type="paragraph" w:styleId="E-mailSignature">
    <w:name w:val="E-mail Signature"/>
    <w:basedOn w:val="Normal"/>
    <w:link w:val="E-mailSignatureChar"/>
    <w:uiPriority w:val="99"/>
    <w:semiHidden/>
    <w:rsid w:val="0051725A"/>
  </w:style>
  <w:style w:type="character" w:customStyle="1" w:styleId="E-mailSignatureChar">
    <w:name w:val="E-mail Signature Char"/>
    <w:basedOn w:val="DefaultParagraphFont"/>
    <w:link w:val="E-mailSignature"/>
    <w:uiPriority w:val="99"/>
    <w:semiHidden/>
    <w:rsid w:val="0051725A"/>
    <w:rPr>
      <w:rFonts w:eastAsiaTheme="minorEastAsia"/>
      <w:sz w:val="24"/>
      <w:lang w:val="en-GB"/>
    </w:rPr>
  </w:style>
  <w:style w:type="character" w:styleId="EndnoteReference">
    <w:name w:val="endnote reference"/>
    <w:basedOn w:val="DefaultParagraphFont"/>
    <w:uiPriority w:val="99"/>
    <w:semiHidden/>
    <w:rsid w:val="0051725A"/>
    <w:rPr>
      <w:vertAlign w:val="superscript"/>
    </w:rPr>
  </w:style>
  <w:style w:type="paragraph" w:styleId="EndnoteText">
    <w:name w:val="endnote text"/>
    <w:basedOn w:val="Normal"/>
    <w:link w:val="EndnoteTextChar"/>
    <w:uiPriority w:val="99"/>
    <w:semiHidden/>
    <w:rsid w:val="0051725A"/>
    <w:rPr>
      <w:sz w:val="20"/>
      <w:szCs w:val="20"/>
    </w:rPr>
  </w:style>
  <w:style w:type="character" w:customStyle="1" w:styleId="EndnoteTextChar">
    <w:name w:val="Endnote Text Char"/>
    <w:basedOn w:val="DefaultParagraphFont"/>
    <w:link w:val="EndnoteText"/>
    <w:uiPriority w:val="99"/>
    <w:semiHidden/>
    <w:rsid w:val="0051725A"/>
    <w:rPr>
      <w:rFonts w:eastAsiaTheme="minorEastAsia"/>
      <w:sz w:val="20"/>
      <w:szCs w:val="20"/>
      <w:lang w:val="en-GB"/>
    </w:rPr>
  </w:style>
  <w:style w:type="paragraph" w:styleId="EnvelopeAddress">
    <w:name w:val="envelope address"/>
    <w:basedOn w:val="Normal"/>
    <w:uiPriority w:val="99"/>
    <w:semiHidden/>
    <w:rsid w:val="0051725A"/>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51725A"/>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51725A"/>
    <w:rPr>
      <w:color w:val="7030A0" w:themeColor="followedHyperlink"/>
      <w:u w:val="single"/>
    </w:rPr>
  </w:style>
  <w:style w:type="character" w:styleId="HTMLAcronym">
    <w:name w:val="HTML Acronym"/>
    <w:basedOn w:val="DefaultParagraphFont"/>
    <w:uiPriority w:val="99"/>
    <w:semiHidden/>
    <w:rsid w:val="0051725A"/>
  </w:style>
  <w:style w:type="paragraph" w:styleId="HTMLAddress">
    <w:name w:val="HTML Address"/>
    <w:basedOn w:val="Normal"/>
    <w:link w:val="HTMLAddressChar"/>
    <w:uiPriority w:val="99"/>
    <w:semiHidden/>
    <w:rsid w:val="0051725A"/>
    <w:rPr>
      <w:i/>
      <w:iCs/>
    </w:rPr>
  </w:style>
  <w:style w:type="character" w:customStyle="1" w:styleId="HTMLAddressChar">
    <w:name w:val="HTML Address Char"/>
    <w:basedOn w:val="DefaultParagraphFont"/>
    <w:link w:val="HTMLAddress"/>
    <w:uiPriority w:val="99"/>
    <w:semiHidden/>
    <w:rsid w:val="0051725A"/>
    <w:rPr>
      <w:rFonts w:eastAsiaTheme="minorEastAsia"/>
      <w:i/>
      <w:iCs/>
      <w:sz w:val="24"/>
      <w:lang w:val="en-GB"/>
    </w:rPr>
  </w:style>
  <w:style w:type="character" w:styleId="HTMLCite">
    <w:name w:val="HTML Cite"/>
    <w:basedOn w:val="DefaultParagraphFont"/>
    <w:uiPriority w:val="99"/>
    <w:semiHidden/>
    <w:rsid w:val="0051725A"/>
    <w:rPr>
      <w:i/>
      <w:iCs/>
    </w:rPr>
  </w:style>
  <w:style w:type="character" w:styleId="HTMLCode">
    <w:name w:val="HTML Code"/>
    <w:basedOn w:val="DefaultParagraphFont"/>
    <w:uiPriority w:val="99"/>
    <w:semiHidden/>
    <w:rsid w:val="0051725A"/>
    <w:rPr>
      <w:rFonts w:ascii="Consolas" w:hAnsi="Consolas" w:cs="Consolas"/>
      <w:sz w:val="20"/>
      <w:szCs w:val="20"/>
    </w:rPr>
  </w:style>
  <w:style w:type="character" w:styleId="HTMLDefinition">
    <w:name w:val="HTML Definition"/>
    <w:basedOn w:val="DefaultParagraphFont"/>
    <w:uiPriority w:val="99"/>
    <w:semiHidden/>
    <w:rsid w:val="0051725A"/>
    <w:rPr>
      <w:i/>
      <w:iCs/>
    </w:rPr>
  </w:style>
  <w:style w:type="character" w:styleId="HTMLKeyboard">
    <w:name w:val="HTML Keyboard"/>
    <w:basedOn w:val="DefaultParagraphFont"/>
    <w:uiPriority w:val="99"/>
    <w:semiHidden/>
    <w:rsid w:val="0051725A"/>
    <w:rPr>
      <w:rFonts w:ascii="Consolas" w:hAnsi="Consolas" w:cs="Consolas"/>
      <w:sz w:val="20"/>
      <w:szCs w:val="20"/>
    </w:rPr>
  </w:style>
  <w:style w:type="paragraph" w:styleId="HTMLPreformatted">
    <w:name w:val="HTML Preformatted"/>
    <w:basedOn w:val="Normal"/>
    <w:link w:val="HTMLPreformattedChar"/>
    <w:uiPriority w:val="99"/>
    <w:semiHidden/>
    <w:rsid w:val="0051725A"/>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1725A"/>
    <w:rPr>
      <w:rFonts w:ascii="Consolas" w:eastAsiaTheme="minorEastAsia" w:hAnsi="Consolas" w:cs="Consolas"/>
      <w:sz w:val="20"/>
      <w:szCs w:val="20"/>
      <w:lang w:val="en-GB"/>
    </w:rPr>
  </w:style>
  <w:style w:type="character" w:styleId="HTMLSample">
    <w:name w:val="HTML Sample"/>
    <w:basedOn w:val="DefaultParagraphFont"/>
    <w:uiPriority w:val="99"/>
    <w:semiHidden/>
    <w:rsid w:val="0051725A"/>
    <w:rPr>
      <w:rFonts w:ascii="Consolas" w:hAnsi="Consolas" w:cs="Consolas"/>
      <w:sz w:val="24"/>
      <w:szCs w:val="24"/>
    </w:rPr>
  </w:style>
  <w:style w:type="character" w:styleId="HTMLTypewriter">
    <w:name w:val="HTML Typewriter"/>
    <w:basedOn w:val="DefaultParagraphFont"/>
    <w:uiPriority w:val="99"/>
    <w:semiHidden/>
    <w:rsid w:val="0051725A"/>
    <w:rPr>
      <w:rFonts w:ascii="Consolas" w:hAnsi="Consolas" w:cs="Consolas"/>
      <w:sz w:val="20"/>
      <w:szCs w:val="20"/>
    </w:rPr>
  </w:style>
  <w:style w:type="character" w:styleId="HTMLVariable">
    <w:name w:val="HTML Variable"/>
    <w:basedOn w:val="DefaultParagraphFont"/>
    <w:uiPriority w:val="99"/>
    <w:semiHidden/>
    <w:rsid w:val="0051725A"/>
    <w:rPr>
      <w:i/>
      <w:iCs/>
    </w:rPr>
  </w:style>
  <w:style w:type="paragraph" w:styleId="Index1">
    <w:name w:val="index 1"/>
    <w:basedOn w:val="Normal"/>
    <w:next w:val="Normal"/>
    <w:autoRedefine/>
    <w:uiPriority w:val="99"/>
    <w:semiHidden/>
    <w:rsid w:val="0051725A"/>
    <w:pPr>
      <w:ind w:left="240" w:hanging="240"/>
    </w:pPr>
  </w:style>
  <w:style w:type="paragraph" w:styleId="Index2">
    <w:name w:val="index 2"/>
    <w:basedOn w:val="Normal"/>
    <w:next w:val="Normal"/>
    <w:autoRedefine/>
    <w:uiPriority w:val="99"/>
    <w:semiHidden/>
    <w:rsid w:val="0051725A"/>
    <w:pPr>
      <w:ind w:left="480" w:hanging="240"/>
    </w:pPr>
  </w:style>
  <w:style w:type="paragraph" w:styleId="Index3">
    <w:name w:val="index 3"/>
    <w:basedOn w:val="Normal"/>
    <w:next w:val="Normal"/>
    <w:autoRedefine/>
    <w:uiPriority w:val="99"/>
    <w:semiHidden/>
    <w:rsid w:val="0051725A"/>
    <w:pPr>
      <w:ind w:left="720" w:hanging="240"/>
    </w:pPr>
  </w:style>
  <w:style w:type="paragraph" w:styleId="Index4">
    <w:name w:val="index 4"/>
    <w:basedOn w:val="Normal"/>
    <w:next w:val="Normal"/>
    <w:autoRedefine/>
    <w:uiPriority w:val="99"/>
    <w:semiHidden/>
    <w:rsid w:val="0051725A"/>
    <w:pPr>
      <w:ind w:left="960" w:hanging="240"/>
    </w:pPr>
  </w:style>
  <w:style w:type="paragraph" w:styleId="Index5">
    <w:name w:val="index 5"/>
    <w:basedOn w:val="Normal"/>
    <w:next w:val="Normal"/>
    <w:autoRedefine/>
    <w:uiPriority w:val="99"/>
    <w:semiHidden/>
    <w:rsid w:val="0051725A"/>
    <w:pPr>
      <w:ind w:left="1200" w:hanging="240"/>
    </w:pPr>
  </w:style>
  <w:style w:type="paragraph" w:styleId="Index6">
    <w:name w:val="index 6"/>
    <w:basedOn w:val="Normal"/>
    <w:next w:val="Normal"/>
    <w:autoRedefine/>
    <w:uiPriority w:val="99"/>
    <w:semiHidden/>
    <w:rsid w:val="0051725A"/>
    <w:pPr>
      <w:ind w:left="1440" w:hanging="240"/>
    </w:pPr>
  </w:style>
  <w:style w:type="paragraph" w:styleId="Index7">
    <w:name w:val="index 7"/>
    <w:basedOn w:val="Normal"/>
    <w:next w:val="Normal"/>
    <w:autoRedefine/>
    <w:uiPriority w:val="99"/>
    <w:semiHidden/>
    <w:rsid w:val="0051725A"/>
    <w:pPr>
      <w:ind w:left="1680" w:hanging="240"/>
    </w:pPr>
  </w:style>
  <w:style w:type="paragraph" w:styleId="Index8">
    <w:name w:val="index 8"/>
    <w:basedOn w:val="Normal"/>
    <w:next w:val="Normal"/>
    <w:autoRedefine/>
    <w:uiPriority w:val="99"/>
    <w:semiHidden/>
    <w:rsid w:val="0051725A"/>
    <w:pPr>
      <w:ind w:left="1920" w:hanging="240"/>
    </w:pPr>
  </w:style>
  <w:style w:type="paragraph" w:styleId="Index9">
    <w:name w:val="index 9"/>
    <w:basedOn w:val="Normal"/>
    <w:next w:val="Normal"/>
    <w:autoRedefine/>
    <w:uiPriority w:val="99"/>
    <w:semiHidden/>
    <w:rsid w:val="0051725A"/>
    <w:pPr>
      <w:ind w:left="2160" w:hanging="240"/>
    </w:pPr>
  </w:style>
  <w:style w:type="paragraph" w:styleId="IndexHeading">
    <w:name w:val="index heading"/>
    <w:basedOn w:val="Normal"/>
    <w:next w:val="Index1"/>
    <w:uiPriority w:val="99"/>
    <w:semiHidden/>
    <w:rsid w:val="0051725A"/>
    <w:rPr>
      <w:rFonts w:asciiTheme="majorHAnsi" w:eastAsiaTheme="majorEastAsia" w:hAnsiTheme="majorHAnsi" w:cstheme="majorBidi"/>
      <w:b/>
      <w:bCs/>
    </w:rPr>
  </w:style>
  <w:style w:type="table" w:styleId="LightGrid">
    <w:name w:val="Light Grid"/>
    <w:basedOn w:val="TableNormal"/>
    <w:uiPriority w:val="62"/>
    <w:semiHidden/>
    <w:rsid w:val="005172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51725A"/>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51725A"/>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51725A"/>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51725A"/>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51725A"/>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51725A"/>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5172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51725A"/>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51725A"/>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51725A"/>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51725A"/>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51725A"/>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51725A"/>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51725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51725A"/>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51725A"/>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51725A"/>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51725A"/>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51725A"/>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51725A"/>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51725A"/>
  </w:style>
  <w:style w:type="paragraph" w:styleId="List">
    <w:name w:val="List"/>
    <w:basedOn w:val="Normal"/>
    <w:uiPriority w:val="99"/>
    <w:semiHidden/>
    <w:rsid w:val="0051725A"/>
    <w:pPr>
      <w:ind w:left="283" w:hanging="283"/>
      <w:contextualSpacing/>
    </w:pPr>
  </w:style>
  <w:style w:type="paragraph" w:styleId="List2">
    <w:name w:val="List 2"/>
    <w:basedOn w:val="Normal"/>
    <w:uiPriority w:val="99"/>
    <w:semiHidden/>
    <w:rsid w:val="0051725A"/>
    <w:pPr>
      <w:ind w:left="566" w:hanging="283"/>
      <w:contextualSpacing/>
    </w:pPr>
  </w:style>
  <w:style w:type="paragraph" w:styleId="List3">
    <w:name w:val="List 3"/>
    <w:basedOn w:val="Normal"/>
    <w:uiPriority w:val="99"/>
    <w:semiHidden/>
    <w:rsid w:val="0051725A"/>
    <w:pPr>
      <w:ind w:left="849" w:hanging="283"/>
      <w:contextualSpacing/>
    </w:pPr>
  </w:style>
  <w:style w:type="paragraph" w:styleId="List4">
    <w:name w:val="List 4"/>
    <w:basedOn w:val="Normal"/>
    <w:uiPriority w:val="99"/>
    <w:semiHidden/>
    <w:rsid w:val="0051725A"/>
    <w:pPr>
      <w:ind w:left="1132" w:hanging="283"/>
      <w:contextualSpacing/>
    </w:pPr>
  </w:style>
  <w:style w:type="paragraph" w:styleId="List5">
    <w:name w:val="List 5"/>
    <w:basedOn w:val="Normal"/>
    <w:uiPriority w:val="99"/>
    <w:semiHidden/>
    <w:rsid w:val="0051725A"/>
    <w:pPr>
      <w:ind w:left="1415" w:hanging="283"/>
      <w:contextualSpacing/>
    </w:pPr>
  </w:style>
  <w:style w:type="paragraph" w:styleId="ListBullet2">
    <w:name w:val="List Bullet 2"/>
    <w:basedOn w:val="Normal"/>
    <w:uiPriority w:val="99"/>
    <w:semiHidden/>
    <w:rsid w:val="0051725A"/>
    <w:pPr>
      <w:numPr>
        <w:numId w:val="10"/>
      </w:numPr>
      <w:contextualSpacing/>
    </w:pPr>
  </w:style>
  <w:style w:type="paragraph" w:styleId="ListBullet4">
    <w:name w:val="List Bullet 4"/>
    <w:basedOn w:val="Normal"/>
    <w:uiPriority w:val="99"/>
    <w:semiHidden/>
    <w:rsid w:val="0051725A"/>
    <w:pPr>
      <w:numPr>
        <w:numId w:val="12"/>
      </w:numPr>
      <w:contextualSpacing/>
    </w:pPr>
  </w:style>
  <w:style w:type="paragraph" w:styleId="ListBullet5">
    <w:name w:val="List Bullet 5"/>
    <w:basedOn w:val="Normal"/>
    <w:uiPriority w:val="99"/>
    <w:semiHidden/>
    <w:rsid w:val="0051725A"/>
    <w:pPr>
      <w:numPr>
        <w:numId w:val="13"/>
      </w:numPr>
      <w:contextualSpacing/>
    </w:pPr>
  </w:style>
  <w:style w:type="paragraph" w:styleId="ListContinue">
    <w:name w:val="List Continue"/>
    <w:basedOn w:val="Normal"/>
    <w:uiPriority w:val="99"/>
    <w:semiHidden/>
    <w:rsid w:val="0051725A"/>
    <w:pPr>
      <w:spacing w:after="120"/>
      <w:ind w:left="283"/>
      <w:contextualSpacing/>
    </w:pPr>
  </w:style>
  <w:style w:type="paragraph" w:styleId="ListContinue2">
    <w:name w:val="List Continue 2"/>
    <w:basedOn w:val="Normal"/>
    <w:uiPriority w:val="99"/>
    <w:semiHidden/>
    <w:rsid w:val="0051725A"/>
    <w:pPr>
      <w:spacing w:after="120"/>
      <w:ind w:left="566"/>
      <w:contextualSpacing/>
    </w:pPr>
  </w:style>
  <w:style w:type="paragraph" w:styleId="ListContinue3">
    <w:name w:val="List Continue 3"/>
    <w:basedOn w:val="Normal"/>
    <w:uiPriority w:val="99"/>
    <w:semiHidden/>
    <w:rsid w:val="0051725A"/>
    <w:pPr>
      <w:spacing w:after="120"/>
      <w:ind w:left="849"/>
      <w:contextualSpacing/>
    </w:pPr>
  </w:style>
  <w:style w:type="paragraph" w:styleId="ListContinue4">
    <w:name w:val="List Continue 4"/>
    <w:basedOn w:val="Normal"/>
    <w:uiPriority w:val="99"/>
    <w:semiHidden/>
    <w:rsid w:val="0051725A"/>
    <w:pPr>
      <w:spacing w:after="120"/>
      <w:ind w:left="1132"/>
      <w:contextualSpacing/>
    </w:pPr>
  </w:style>
  <w:style w:type="paragraph" w:styleId="ListContinue5">
    <w:name w:val="List Continue 5"/>
    <w:basedOn w:val="Normal"/>
    <w:uiPriority w:val="99"/>
    <w:semiHidden/>
    <w:rsid w:val="0051725A"/>
    <w:pPr>
      <w:spacing w:after="120"/>
      <w:ind w:left="1415"/>
      <w:contextualSpacing/>
    </w:pPr>
  </w:style>
  <w:style w:type="paragraph" w:styleId="ListNumber">
    <w:name w:val="List Number"/>
    <w:basedOn w:val="Normal"/>
    <w:uiPriority w:val="99"/>
    <w:semiHidden/>
    <w:rsid w:val="0051725A"/>
    <w:pPr>
      <w:numPr>
        <w:numId w:val="14"/>
      </w:numPr>
      <w:contextualSpacing/>
    </w:pPr>
  </w:style>
  <w:style w:type="paragraph" w:styleId="ListNumber2">
    <w:name w:val="List Number 2"/>
    <w:basedOn w:val="Normal"/>
    <w:uiPriority w:val="99"/>
    <w:semiHidden/>
    <w:rsid w:val="0051725A"/>
    <w:pPr>
      <w:numPr>
        <w:numId w:val="15"/>
      </w:numPr>
      <w:contextualSpacing/>
    </w:pPr>
  </w:style>
  <w:style w:type="paragraph" w:styleId="ListNumber3">
    <w:name w:val="List Number 3"/>
    <w:basedOn w:val="Normal"/>
    <w:uiPriority w:val="99"/>
    <w:semiHidden/>
    <w:rsid w:val="0051725A"/>
    <w:pPr>
      <w:numPr>
        <w:numId w:val="16"/>
      </w:numPr>
      <w:contextualSpacing/>
    </w:pPr>
  </w:style>
  <w:style w:type="paragraph" w:styleId="ListNumber4">
    <w:name w:val="List Number 4"/>
    <w:basedOn w:val="Normal"/>
    <w:uiPriority w:val="99"/>
    <w:semiHidden/>
    <w:rsid w:val="0051725A"/>
    <w:pPr>
      <w:numPr>
        <w:numId w:val="17"/>
      </w:numPr>
      <w:contextualSpacing/>
    </w:pPr>
  </w:style>
  <w:style w:type="paragraph" w:styleId="ListNumber5">
    <w:name w:val="List Number 5"/>
    <w:basedOn w:val="Normal"/>
    <w:uiPriority w:val="99"/>
    <w:semiHidden/>
    <w:rsid w:val="0051725A"/>
    <w:pPr>
      <w:numPr>
        <w:numId w:val="18"/>
      </w:numPr>
      <w:contextualSpacing/>
    </w:pPr>
  </w:style>
  <w:style w:type="paragraph" w:styleId="MacroText">
    <w:name w:val="macro"/>
    <w:link w:val="MacroTextChar"/>
    <w:uiPriority w:val="99"/>
    <w:semiHidden/>
    <w:rsid w:val="0051725A"/>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51725A"/>
    <w:rPr>
      <w:rFonts w:ascii="Consolas" w:eastAsiaTheme="minorEastAsia" w:hAnsi="Consolas" w:cs="Consolas"/>
      <w:sz w:val="20"/>
      <w:szCs w:val="20"/>
    </w:rPr>
  </w:style>
  <w:style w:type="table" w:styleId="MediumGrid1">
    <w:name w:val="Medium Grid 1"/>
    <w:basedOn w:val="TableNormal"/>
    <w:uiPriority w:val="67"/>
    <w:semiHidden/>
    <w:rsid w:val="005172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51725A"/>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51725A"/>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51725A"/>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51725A"/>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51725A"/>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51725A"/>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51725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51725A"/>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51725A"/>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51725A"/>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51725A"/>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51725A"/>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51725A"/>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51725A"/>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51725A"/>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51725A"/>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51725A"/>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51725A"/>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51725A"/>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51725A"/>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51725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51725A"/>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51725A"/>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51725A"/>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51725A"/>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51725A"/>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51725A"/>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51725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1725A"/>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1725A"/>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1725A"/>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1725A"/>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1725A"/>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1725A"/>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5172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1725A"/>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1725A"/>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1725A"/>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1725A"/>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1725A"/>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1725A"/>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172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172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172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172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172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172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172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51725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51725A"/>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rsid w:val="0051725A"/>
    <w:rPr>
      <w:rFonts w:ascii="Times New Roman" w:hAnsi="Times New Roman" w:cs="Times New Roman"/>
      <w:szCs w:val="24"/>
    </w:rPr>
  </w:style>
  <w:style w:type="paragraph" w:styleId="NormalIndent">
    <w:name w:val="Normal Indent"/>
    <w:basedOn w:val="Normal"/>
    <w:uiPriority w:val="99"/>
    <w:semiHidden/>
    <w:rsid w:val="0051725A"/>
    <w:pPr>
      <w:ind w:left="720"/>
    </w:pPr>
  </w:style>
  <w:style w:type="paragraph" w:styleId="NoteHeading">
    <w:name w:val="Note Heading"/>
    <w:basedOn w:val="Normal"/>
    <w:next w:val="Normal"/>
    <w:link w:val="NoteHeadingChar"/>
    <w:uiPriority w:val="99"/>
    <w:semiHidden/>
    <w:rsid w:val="0051725A"/>
  </w:style>
  <w:style w:type="character" w:customStyle="1" w:styleId="NoteHeadingChar">
    <w:name w:val="Note Heading Char"/>
    <w:basedOn w:val="DefaultParagraphFont"/>
    <w:link w:val="NoteHeading"/>
    <w:uiPriority w:val="99"/>
    <w:semiHidden/>
    <w:rsid w:val="0051725A"/>
    <w:rPr>
      <w:rFonts w:eastAsiaTheme="minorEastAsia"/>
      <w:sz w:val="24"/>
      <w:lang w:val="en-GB"/>
    </w:rPr>
  </w:style>
  <w:style w:type="character" w:styleId="PlaceholderText">
    <w:name w:val="Placeholder Text"/>
    <w:basedOn w:val="DefaultParagraphFont"/>
    <w:uiPriority w:val="99"/>
    <w:semiHidden/>
    <w:rsid w:val="0051725A"/>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51725A"/>
    <w:rPr>
      <w:rFonts w:ascii="Consolas" w:hAnsi="Consolas" w:cs="Consolas"/>
      <w:sz w:val="21"/>
      <w:szCs w:val="21"/>
    </w:rPr>
  </w:style>
  <w:style w:type="character" w:customStyle="1" w:styleId="PlainTextChar">
    <w:name w:val="Plain Text Char"/>
    <w:basedOn w:val="DefaultParagraphFont"/>
    <w:link w:val="PlainText"/>
    <w:uiPriority w:val="99"/>
    <w:semiHidden/>
    <w:rsid w:val="0051725A"/>
    <w:rPr>
      <w:rFonts w:ascii="Consolas" w:eastAsiaTheme="minorEastAsia" w:hAnsi="Consolas" w:cs="Consolas"/>
      <w:sz w:val="21"/>
      <w:szCs w:val="21"/>
      <w:lang w:val="en-GB"/>
    </w:rPr>
  </w:style>
  <w:style w:type="paragraph" w:styleId="Salutation">
    <w:name w:val="Salutation"/>
    <w:basedOn w:val="Normal"/>
    <w:next w:val="Normal"/>
    <w:link w:val="SalutationChar"/>
    <w:uiPriority w:val="99"/>
    <w:semiHidden/>
    <w:rsid w:val="0051725A"/>
  </w:style>
  <w:style w:type="character" w:customStyle="1" w:styleId="SalutationChar">
    <w:name w:val="Salutation Char"/>
    <w:basedOn w:val="DefaultParagraphFont"/>
    <w:link w:val="Salutation"/>
    <w:uiPriority w:val="99"/>
    <w:semiHidden/>
    <w:rsid w:val="0051725A"/>
    <w:rPr>
      <w:rFonts w:eastAsiaTheme="minorEastAsia"/>
      <w:sz w:val="24"/>
      <w:lang w:val="en-GB"/>
    </w:rPr>
  </w:style>
  <w:style w:type="paragraph" w:styleId="Signature">
    <w:name w:val="Signature"/>
    <w:basedOn w:val="Normal"/>
    <w:link w:val="SignatureChar"/>
    <w:uiPriority w:val="99"/>
    <w:semiHidden/>
    <w:rsid w:val="0051725A"/>
    <w:pPr>
      <w:ind w:left="4252"/>
    </w:pPr>
  </w:style>
  <w:style w:type="character" w:customStyle="1" w:styleId="SignatureChar">
    <w:name w:val="Signature Char"/>
    <w:basedOn w:val="DefaultParagraphFont"/>
    <w:link w:val="Signature"/>
    <w:uiPriority w:val="99"/>
    <w:semiHidden/>
    <w:rsid w:val="0051725A"/>
    <w:rPr>
      <w:rFonts w:eastAsiaTheme="minorEastAsia"/>
      <w:sz w:val="24"/>
      <w:lang w:val="en-GB"/>
    </w:rPr>
  </w:style>
  <w:style w:type="table" w:styleId="Table3Deffects1">
    <w:name w:val="Table 3D effects 1"/>
    <w:basedOn w:val="TableNormal"/>
    <w:uiPriority w:val="99"/>
    <w:semiHidden/>
    <w:unhideWhenUsed/>
    <w:rsid w:val="0051725A"/>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1725A"/>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1725A"/>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1725A"/>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1725A"/>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1725A"/>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1725A"/>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1725A"/>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1725A"/>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1725A"/>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1725A"/>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1725A"/>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1725A"/>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1725A"/>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1725A"/>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1725A"/>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1725A"/>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1725A"/>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1725A"/>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1725A"/>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1725A"/>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1725A"/>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1725A"/>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1725A"/>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1725A"/>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51725A"/>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1725A"/>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1725A"/>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1725A"/>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1725A"/>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1725A"/>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1725A"/>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1725A"/>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51725A"/>
    <w:pPr>
      <w:ind w:left="240" w:hanging="240"/>
    </w:pPr>
  </w:style>
  <w:style w:type="paragraph" w:styleId="TableofFigures">
    <w:name w:val="table of figures"/>
    <w:basedOn w:val="Normal"/>
    <w:next w:val="Normal"/>
    <w:uiPriority w:val="99"/>
    <w:semiHidden/>
    <w:rsid w:val="0051725A"/>
  </w:style>
  <w:style w:type="table" w:styleId="TableProfessional">
    <w:name w:val="Table Professional"/>
    <w:basedOn w:val="TableNormal"/>
    <w:uiPriority w:val="99"/>
    <w:semiHidden/>
    <w:unhideWhenUsed/>
    <w:rsid w:val="0051725A"/>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1725A"/>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1725A"/>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1725A"/>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1725A"/>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1725A"/>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1725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1725A"/>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1725A"/>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1725A"/>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51725A"/>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51725A"/>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51725A"/>
    <w:pPr>
      <w:spacing w:after="100"/>
      <w:ind w:left="1680"/>
    </w:pPr>
  </w:style>
  <w:style w:type="paragraph" w:styleId="TOC9">
    <w:name w:val="toc 9"/>
    <w:basedOn w:val="Normal"/>
    <w:next w:val="Normal"/>
    <w:autoRedefine/>
    <w:uiPriority w:val="99"/>
    <w:semiHidden/>
    <w:rsid w:val="0051725A"/>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FooterLine">
    <w:name w:val="_Footer_Line"/>
    <w:aliases w:val="Footer_Line"/>
    <w:basedOn w:val="Normal"/>
    <w:next w:val="Footer"/>
    <w:uiPriority w:val="57"/>
    <w:semiHidden/>
    <w:rsid w:val="0051725A"/>
    <w:pPr>
      <w:pBdr>
        <w:top w:val="single" w:sz="6" w:space="1" w:color="5F5F5F"/>
      </w:pBdr>
      <w:tabs>
        <w:tab w:val="center" w:pos="4536"/>
        <w:tab w:val="right" w:pos="9696"/>
      </w:tabs>
      <w:ind w:left="-680" w:right="-680"/>
    </w:pPr>
    <w:rPr>
      <w:color w:val="5F5F5F"/>
    </w:rPr>
  </w:style>
  <w:style w:type="paragraph" w:customStyle="1" w:styleId="DecHCase">
    <w:name w:val="Dec_H_Case"/>
    <w:aliases w:val="_Title_3"/>
    <w:basedOn w:val="JuPara"/>
    <w:next w:val="JuPara"/>
    <w:uiPriority w:val="35"/>
    <w:qFormat/>
    <w:rsid w:val="0051725A"/>
    <w:pPr>
      <w:keepNext/>
      <w:keepLines/>
      <w:spacing w:after="280"/>
      <w:ind w:firstLine="0"/>
      <w:jc w:val="center"/>
    </w:pPr>
    <w:rPr>
      <w:rFonts w:asciiTheme="majorHAnsi" w:hAnsiTheme="majorHAnsi"/>
    </w:rPr>
  </w:style>
  <w:style w:type="paragraph" w:customStyle="1" w:styleId="JuHeaderLandscape">
    <w:name w:val="Ju_Header_Landscape"/>
    <w:aliases w:val="_Header_Landscape"/>
    <w:basedOn w:val="JuHeader"/>
    <w:uiPriority w:val="30"/>
    <w:qFormat/>
    <w:rsid w:val="0051725A"/>
    <w:pPr>
      <w:tabs>
        <w:tab w:val="clear" w:pos="3686"/>
        <w:tab w:val="clear" w:pos="7371"/>
        <w:tab w:val="center" w:pos="6146"/>
        <w:tab w:val="right" w:pos="12293"/>
      </w:tabs>
    </w:pPr>
  </w:style>
  <w:style w:type="paragraph" w:customStyle="1" w:styleId="JuTitle">
    <w:name w:val="Ju_Title"/>
    <w:aliases w:val="_Title_2"/>
    <w:basedOn w:val="Normal"/>
    <w:next w:val="JuPara"/>
    <w:uiPriority w:val="35"/>
    <w:qFormat/>
    <w:rsid w:val="0051725A"/>
    <w:pPr>
      <w:keepNext/>
      <w:keepLines/>
      <w:spacing w:before="1320" w:after="280"/>
      <w:contextualSpacing/>
      <w:jc w:val="center"/>
    </w:pPr>
    <w:rPr>
      <w:rFonts w:eastAsiaTheme="minorHAnsi"/>
      <w:b/>
    </w:rPr>
  </w:style>
  <w:style w:type="character" w:customStyle="1" w:styleId="JuParaChar">
    <w:name w:val="Ju_Para Char"/>
    <w:aliases w:val="_Para Char"/>
    <w:link w:val="JuPara"/>
    <w:uiPriority w:val="8"/>
    <w:rsid w:val="002A6ECB"/>
    <w:rPr>
      <w:rFonts w:eastAsiaTheme="minorEastAsia"/>
      <w:sz w:val="24"/>
      <w:lang w:val="en-GB"/>
    </w:rPr>
  </w:style>
  <w:style w:type="paragraph" w:customStyle="1" w:styleId="ECHRHeaderRefIt">
    <w:name w:val="ECHR_Header_Ref_It"/>
    <w:aliases w:val="Ref_Ital"/>
    <w:basedOn w:val="Normal"/>
    <w:next w:val="Normal"/>
    <w:uiPriority w:val="38"/>
    <w:qFormat/>
    <w:rsid w:val="002A6ECB"/>
    <w:pPr>
      <w:jc w:val="right"/>
    </w:pPr>
    <w:rPr>
      <w:rFonts w:eastAsiaTheme="minorHAnsi"/>
      <w:i/>
      <w:sz w:val="20"/>
    </w:rPr>
  </w:style>
  <w:style w:type="character" w:customStyle="1" w:styleId="JuNames0">
    <w:name w:val="Ju_Names"/>
    <w:rsid w:val="002A6ECB"/>
    <w:rPr>
      <w:smallCaps/>
    </w:rPr>
  </w:style>
  <w:style w:type="paragraph" w:styleId="Revision">
    <w:name w:val="Revision"/>
    <w:hidden/>
    <w:uiPriority w:val="99"/>
    <w:semiHidden/>
    <w:rsid w:val="002A6ECB"/>
    <w:rPr>
      <w:rFonts w:eastAsiaTheme="minorEastAsia"/>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8757</Words>
  <Characters>49921</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2020-06-02T08:39:00Z</dcterms:created>
  <dcterms:modified xsi:type="dcterms:W3CDTF">2020-06-02T08:39:00Z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